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2FA" w:rsidRPr="00DA0281" w:rsidRDefault="00E002FA" w:rsidP="00E002FA">
      <w:pPr>
        <w:spacing w:after="183"/>
        <w:ind w:left="4394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DA028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AFDE5DF" wp14:editId="396872C8">
            <wp:extent cx="542925" cy="733425"/>
            <wp:effectExtent l="0" t="0" r="0" b="0"/>
            <wp:docPr id="140" name="Picture 1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Picture 14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02FA" w:rsidRPr="00DA0281" w:rsidRDefault="00E002FA" w:rsidP="00E002FA">
      <w:pPr>
        <w:spacing w:after="183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МІНІСТЕРСТВО ОСВІТИ І НАУКИ УКРАЇНИ</w:t>
      </w:r>
    </w:p>
    <w:p w:rsidR="00E002FA" w:rsidRPr="00DA0281" w:rsidRDefault="00E002FA" w:rsidP="00E002FA">
      <w:pPr>
        <w:spacing w:after="183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Харківський національний університет</w:t>
      </w:r>
    </w:p>
    <w:p w:rsidR="00E002FA" w:rsidRPr="00DA0281" w:rsidRDefault="00E002FA" w:rsidP="00E002FA">
      <w:pPr>
        <w:spacing w:after="183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імені В.</w:t>
      </w:r>
      <w:r w:rsidR="00801339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Н. Каразіна</w:t>
      </w:r>
    </w:p>
    <w:p w:rsidR="006329CD" w:rsidRPr="00DA0281" w:rsidRDefault="006329C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002FA" w:rsidRPr="00DA0281" w:rsidRDefault="00E002FA" w:rsidP="00E002FA">
      <w:pPr>
        <w:spacing w:after="80"/>
        <w:ind w:left="5410" w:hanging="10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ЗАТВЕРДЖЕНО</w:t>
      </w:r>
    </w:p>
    <w:p w:rsidR="00E002FA" w:rsidRPr="00DA0281" w:rsidRDefault="00E002FA" w:rsidP="00E002FA">
      <w:pPr>
        <w:spacing w:after="311" w:line="247" w:lineRule="auto"/>
        <w:ind w:left="5398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Рішенням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Вченої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Харківського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національного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університету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імені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80133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Н.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Каразіна</w:t>
      </w:r>
    </w:p>
    <w:p w:rsidR="00E002FA" w:rsidRPr="00DA0281" w:rsidRDefault="00E002FA" w:rsidP="00E002FA">
      <w:pPr>
        <w:spacing w:after="824" w:line="250" w:lineRule="auto"/>
        <w:ind w:left="5408" w:hanging="10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«____» ___________202__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р. (протокол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_____)</w:t>
      </w:r>
    </w:p>
    <w:p w:rsidR="00E002FA" w:rsidRPr="00DA0281" w:rsidRDefault="00E002F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002FA" w:rsidRPr="00DA0281" w:rsidRDefault="00E002FA" w:rsidP="00E002F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E002FA" w:rsidRPr="00DA0281" w:rsidRDefault="00E002FA" w:rsidP="001C0AC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4B6466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КАФЕДРУ </w:t>
      </w:r>
      <w:r w:rsidR="001C0A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ІСТОРІЇ ЗАРУБІЖНОЇ ЛІТЕРАТУРИ І КЛАСИЧНОЇ ФІЛОЛОГІЇ </w:t>
      </w:r>
      <w:r w:rsidR="004B6466" w:rsidRPr="00DA0281">
        <w:rPr>
          <w:rFonts w:ascii="Times New Roman" w:hAnsi="Times New Roman" w:cs="Times New Roman"/>
          <w:b/>
          <w:sz w:val="28"/>
          <w:szCs w:val="28"/>
          <w:lang w:val="uk-UA"/>
        </w:rPr>
        <w:t>ФІЛОЛОГІЧНОГО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ФАКУЛЬТЕТ</w:t>
      </w:r>
      <w:r w:rsidR="004B6466" w:rsidRPr="00DA0281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1C0A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ХАРКІВСЬКОГО НАЦІОНАЛЬНОГО УНІВЕРСИТЕТУ</w:t>
      </w:r>
      <w:r w:rsidR="001C0A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ІМЕНІ В.</w:t>
      </w:r>
      <w:r w:rsidR="00801339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Н. КАРАЗІНА</w:t>
      </w:r>
    </w:p>
    <w:p w:rsidR="00E002FA" w:rsidRPr="00DA0281" w:rsidRDefault="00E002FA" w:rsidP="00E002F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002FA" w:rsidRPr="00DA0281" w:rsidRDefault="00E002FA" w:rsidP="00E002FA">
      <w:pPr>
        <w:spacing w:after="1243"/>
        <w:ind w:left="5387" w:right="622" w:firstLine="142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Уведено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дію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наказом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«___»_____202__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DA028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____</w:t>
      </w:r>
    </w:p>
    <w:p w:rsidR="001C4FBA" w:rsidRPr="00DA0281" w:rsidRDefault="00E002FA" w:rsidP="00E002FA">
      <w:pPr>
        <w:jc w:val="center"/>
        <w:rPr>
          <w:rFonts w:ascii="Times New Roman" w:hAnsi="Times New Roman" w:cs="Times New Roman"/>
          <w:sz w:val="28"/>
          <w:szCs w:val="28"/>
          <w:lang w:val="uk-UA"/>
        </w:rPr>
        <w:sectPr w:rsidR="001C4FBA" w:rsidRPr="00DA0281" w:rsidSect="00F950DD">
          <w:headerReference w:type="default" r:id="rId9"/>
          <w:pgSz w:w="12240" w:h="15840"/>
          <w:pgMar w:top="1134" w:right="850" w:bottom="1134" w:left="1701" w:header="708" w:footer="708" w:gutter="0"/>
          <w:pgNumType w:start="0"/>
          <w:cols w:space="708"/>
          <w:titlePg/>
          <w:docGrid w:linePitch="360"/>
        </w:sect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Харків, 2025</w:t>
      </w:r>
    </w:p>
    <w:p w:rsidR="00145947" w:rsidRPr="00DA0281" w:rsidRDefault="00145947" w:rsidP="00E002F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002FA" w:rsidRPr="00DA0281" w:rsidRDefault="00D05CCB" w:rsidP="00D05CCB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DA0281">
        <w:rPr>
          <w:rFonts w:ascii="Times New Roman" w:hAnsi="Times New Roman" w:cs="Times New Roman"/>
          <w:sz w:val="32"/>
          <w:szCs w:val="32"/>
          <w:lang w:val="uk-UA"/>
        </w:rPr>
        <w:t>Зміст</w:t>
      </w:r>
    </w:p>
    <w:p w:rsidR="00D05CCB" w:rsidRPr="00DA0281" w:rsidRDefault="00D05CCB" w:rsidP="00D05CCB">
      <w:pPr>
        <w:numPr>
          <w:ilvl w:val="0"/>
          <w:numId w:val="1"/>
        </w:numPr>
        <w:spacing w:after="126"/>
        <w:ind w:right="-10" w:hanging="440"/>
        <w:rPr>
          <w:rFonts w:ascii="Times New Roman" w:hAnsi="Times New Roman" w:cs="Times New Roman"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ЗАГАЛЬНІ ПОЛОЖЕННЯ.....................................................................................................................................2</w:t>
      </w:r>
    </w:p>
    <w:p w:rsidR="00D05CCB" w:rsidRPr="00DA0281" w:rsidRDefault="004444AA" w:rsidP="00D05CCB">
      <w:pPr>
        <w:numPr>
          <w:ilvl w:val="0"/>
          <w:numId w:val="1"/>
        </w:numPr>
        <w:spacing w:after="126"/>
        <w:ind w:right="-10" w:hanging="440"/>
        <w:rPr>
          <w:rFonts w:ascii="Times New Roman" w:hAnsi="Times New Roman" w:cs="Times New Roman"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 xml:space="preserve">МЕТА, </w:t>
      </w:r>
      <w:r w:rsidR="00D05CCB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 xml:space="preserve">ОСНОВНІ ЗАВДАННЯ </w:t>
      </w: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ТА НАПРЯМИ ДІЯЛЬНОСТІ КАФЕДРИ.</w:t>
      </w:r>
      <w:r w:rsidR="00D05CCB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</w:t>
      </w: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</w:t>
      </w:r>
      <w:r w:rsidR="009419A0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.....3</w:t>
      </w:r>
    </w:p>
    <w:p w:rsidR="00D05CCB" w:rsidRPr="0050342B" w:rsidRDefault="00D05CCB" w:rsidP="00D05CCB">
      <w:pPr>
        <w:numPr>
          <w:ilvl w:val="0"/>
          <w:numId w:val="1"/>
        </w:numPr>
        <w:spacing w:after="126"/>
        <w:ind w:right="-10" w:hanging="44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 xml:space="preserve">ФУНКЦІЇ </w:t>
      </w:r>
      <w:r w:rsidR="005F0B6B" w:rsidRP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КАФЕДРИ</w:t>
      </w:r>
      <w:r w:rsidRP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..................................................................................................................................</w:t>
      </w:r>
      <w:r w:rsidR="005F0B6B" w:rsidRP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</w:t>
      </w:r>
      <w:r w:rsidR="009419A0" w:rsidRP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</w:t>
      </w:r>
      <w:r w:rsid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.</w:t>
      </w:r>
      <w:r w:rsidR="009419A0" w:rsidRP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..4</w:t>
      </w:r>
    </w:p>
    <w:p w:rsidR="00D05CCB" w:rsidRPr="0050342B" w:rsidRDefault="00D05CCB" w:rsidP="00D05CCB">
      <w:pPr>
        <w:numPr>
          <w:ilvl w:val="1"/>
          <w:numId w:val="1"/>
        </w:numPr>
        <w:spacing w:after="25"/>
        <w:ind w:right="-10" w:hanging="66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50342B">
        <w:rPr>
          <w:rFonts w:ascii="Times New Roman" w:hAnsi="Times New Roman" w:cs="Times New Roman"/>
          <w:b/>
          <w:sz w:val="16"/>
          <w:szCs w:val="16"/>
          <w:lang w:val="uk-UA"/>
        </w:rPr>
        <w:t>З</w:t>
      </w:r>
      <w:r w:rsidRPr="0050342B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50342B">
        <w:rPr>
          <w:rFonts w:ascii="Times New Roman" w:hAnsi="Times New Roman" w:cs="Times New Roman"/>
          <w:b/>
          <w:sz w:val="16"/>
          <w:szCs w:val="16"/>
          <w:lang w:val="uk-UA"/>
        </w:rPr>
        <w:t>ОСВІТНЬОЇ</w:t>
      </w:r>
      <w:r w:rsidRPr="0050342B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50342B">
        <w:rPr>
          <w:rFonts w:ascii="Times New Roman" w:hAnsi="Times New Roman" w:cs="Times New Roman"/>
          <w:b/>
          <w:sz w:val="16"/>
          <w:szCs w:val="16"/>
          <w:lang w:val="uk-UA"/>
        </w:rPr>
        <w:t>ДІЯЛЬНОСТІ</w:t>
      </w:r>
      <w:r w:rsidRPr="0050342B"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>.</w:t>
      </w:r>
      <w:r w:rsidRP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...........................................................................................................................</w:t>
      </w:r>
      <w:r w:rsid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</w:t>
      </w:r>
      <w:r w:rsidR="009A3B10" w:rsidRP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</w:t>
      </w:r>
      <w:r w:rsidR="009419A0" w:rsidRP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4</w:t>
      </w:r>
    </w:p>
    <w:p w:rsidR="00D05CCB" w:rsidRPr="0050342B" w:rsidRDefault="00D05CCB" w:rsidP="00D05CCB">
      <w:pPr>
        <w:numPr>
          <w:ilvl w:val="1"/>
          <w:numId w:val="1"/>
        </w:numPr>
        <w:spacing w:after="25"/>
        <w:ind w:right="-10" w:hanging="66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50342B">
        <w:rPr>
          <w:rFonts w:ascii="Times New Roman" w:hAnsi="Times New Roman" w:cs="Times New Roman"/>
          <w:b/>
          <w:sz w:val="16"/>
          <w:szCs w:val="16"/>
          <w:lang w:val="uk-UA"/>
        </w:rPr>
        <w:t>З</w:t>
      </w:r>
      <w:r w:rsidRPr="0050342B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50342B">
        <w:rPr>
          <w:rFonts w:ascii="Times New Roman" w:hAnsi="Times New Roman" w:cs="Times New Roman"/>
          <w:b/>
          <w:sz w:val="16"/>
          <w:szCs w:val="16"/>
          <w:lang w:val="uk-UA"/>
        </w:rPr>
        <w:t>МЕТОДИЧНОЇ</w:t>
      </w:r>
      <w:r w:rsidRPr="0050342B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50342B">
        <w:rPr>
          <w:rFonts w:ascii="Times New Roman" w:hAnsi="Times New Roman" w:cs="Times New Roman"/>
          <w:b/>
          <w:sz w:val="16"/>
          <w:szCs w:val="16"/>
          <w:lang w:val="uk-UA"/>
        </w:rPr>
        <w:t>РОБОТИ</w:t>
      </w:r>
      <w:r w:rsidRPr="0050342B"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>.</w:t>
      </w:r>
      <w:r w:rsidRP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...............................................................................................................................</w:t>
      </w:r>
      <w:r w:rsidR="00894498" w:rsidRP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</w:t>
      </w:r>
      <w:r w:rsidR="009A3B10" w:rsidRP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.</w:t>
      </w:r>
      <w:r w:rsidR="005405C6" w:rsidRP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5</w:t>
      </w:r>
    </w:p>
    <w:p w:rsidR="00D05CCB" w:rsidRPr="0050342B" w:rsidRDefault="00D05CCB" w:rsidP="00D05CCB">
      <w:pPr>
        <w:numPr>
          <w:ilvl w:val="1"/>
          <w:numId w:val="1"/>
        </w:numPr>
        <w:spacing w:after="25"/>
        <w:ind w:right="-10" w:hanging="66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50342B">
        <w:rPr>
          <w:rFonts w:ascii="Times New Roman" w:hAnsi="Times New Roman" w:cs="Times New Roman"/>
          <w:b/>
          <w:sz w:val="16"/>
          <w:szCs w:val="16"/>
          <w:lang w:val="uk-UA"/>
        </w:rPr>
        <w:t>З</w:t>
      </w:r>
      <w:r w:rsidRPr="0050342B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50342B">
        <w:rPr>
          <w:rFonts w:ascii="Times New Roman" w:hAnsi="Times New Roman" w:cs="Times New Roman"/>
          <w:b/>
          <w:sz w:val="16"/>
          <w:szCs w:val="16"/>
          <w:lang w:val="uk-UA"/>
        </w:rPr>
        <w:t>НАУКОВОЇ</w:t>
      </w:r>
      <w:r w:rsidRPr="0050342B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50342B">
        <w:rPr>
          <w:rFonts w:ascii="Times New Roman" w:hAnsi="Times New Roman" w:cs="Times New Roman"/>
          <w:b/>
          <w:sz w:val="16"/>
          <w:szCs w:val="16"/>
          <w:lang w:val="uk-UA"/>
        </w:rPr>
        <w:t>РОБОТИ</w:t>
      </w:r>
      <w:r w:rsidR="00894498" w:rsidRPr="0050342B"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>.</w:t>
      </w:r>
      <w:r w:rsidRP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..........................................................................................................................</w:t>
      </w:r>
      <w:r w:rsidR="00894498" w:rsidRP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.</w:t>
      </w:r>
      <w:r w:rsidRP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</w:t>
      </w:r>
      <w:r w:rsidR="00894498" w:rsidRP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</w:t>
      </w:r>
      <w:r w:rsid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</w:t>
      </w:r>
      <w:r w:rsidR="009A3B10" w:rsidRP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</w:t>
      </w:r>
      <w:r w:rsidR="005405C6" w:rsidRP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6</w:t>
      </w:r>
    </w:p>
    <w:p w:rsidR="00D05CCB" w:rsidRPr="0050342B" w:rsidRDefault="00D05CCB" w:rsidP="00D05CCB">
      <w:pPr>
        <w:numPr>
          <w:ilvl w:val="1"/>
          <w:numId w:val="1"/>
        </w:numPr>
        <w:spacing w:after="25"/>
        <w:ind w:right="-10" w:hanging="66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50342B">
        <w:rPr>
          <w:rFonts w:ascii="Times New Roman" w:hAnsi="Times New Roman" w:cs="Times New Roman"/>
          <w:b/>
          <w:sz w:val="16"/>
          <w:szCs w:val="16"/>
          <w:lang w:val="uk-UA"/>
        </w:rPr>
        <w:t>З</w:t>
      </w:r>
      <w:r w:rsidRPr="0050342B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50342B">
        <w:rPr>
          <w:rFonts w:ascii="Times New Roman" w:hAnsi="Times New Roman" w:cs="Times New Roman"/>
          <w:b/>
          <w:sz w:val="16"/>
          <w:szCs w:val="16"/>
          <w:lang w:val="uk-UA"/>
        </w:rPr>
        <w:t>ОРГАНІЗАЦІЙНОЇ</w:t>
      </w:r>
      <w:r w:rsidRPr="0050342B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50342B">
        <w:rPr>
          <w:rFonts w:ascii="Times New Roman" w:hAnsi="Times New Roman" w:cs="Times New Roman"/>
          <w:b/>
          <w:sz w:val="16"/>
          <w:szCs w:val="16"/>
          <w:lang w:val="uk-UA"/>
        </w:rPr>
        <w:t>РОБОТИ</w:t>
      </w:r>
      <w:r w:rsidRPr="0050342B"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>.</w:t>
      </w:r>
      <w:r w:rsidRP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..................................................................................................................</w:t>
      </w:r>
      <w:r w:rsidR="00894498" w:rsidRP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</w:t>
      </w:r>
      <w:r w:rsid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</w:t>
      </w:r>
      <w:r w:rsidR="009A3B10" w:rsidRP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</w:t>
      </w:r>
      <w:r w:rsidR="005405C6" w:rsidRP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7</w:t>
      </w:r>
    </w:p>
    <w:p w:rsidR="00D05CCB" w:rsidRPr="0050342B" w:rsidRDefault="00D05CCB" w:rsidP="00D05CCB">
      <w:pPr>
        <w:numPr>
          <w:ilvl w:val="1"/>
          <w:numId w:val="1"/>
        </w:numPr>
        <w:spacing w:after="25"/>
        <w:ind w:right="-10" w:hanging="66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50342B">
        <w:rPr>
          <w:rFonts w:ascii="Times New Roman" w:hAnsi="Times New Roman" w:cs="Times New Roman"/>
          <w:b/>
          <w:sz w:val="16"/>
          <w:szCs w:val="16"/>
          <w:lang w:val="uk-UA"/>
        </w:rPr>
        <w:t>З</w:t>
      </w:r>
      <w:r w:rsidRPr="0050342B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50342B">
        <w:rPr>
          <w:rFonts w:ascii="Times New Roman" w:hAnsi="Times New Roman" w:cs="Times New Roman"/>
          <w:b/>
          <w:sz w:val="16"/>
          <w:szCs w:val="16"/>
          <w:lang w:val="uk-UA"/>
        </w:rPr>
        <w:t>ВИХОВНОЇ</w:t>
      </w:r>
      <w:r w:rsidRPr="0050342B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50342B">
        <w:rPr>
          <w:rFonts w:ascii="Times New Roman" w:hAnsi="Times New Roman" w:cs="Times New Roman"/>
          <w:b/>
          <w:sz w:val="16"/>
          <w:szCs w:val="16"/>
          <w:lang w:val="uk-UA"/>
        </w:rPr>
        <w:t>РОБОТИ</w:t>
      </w:r>
      <w:r w:rsidR="00894498" w:rsidRPr="0050342B"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>.</w:t>
      </w:r>
      <w:r w:rsidRP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</w:t>
      </w:r>
      <w:r w:rsidR="00894498" w:rsidRP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.</w:t>
      </w:r>
      <w:r w:rsidRP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</w:t>
      </w:r>
      <w:r w:rsidR="00894498" w:rsidRP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</w:t>
      </w:r>
      <w:r w:rsidR="009A3B10" w:rsidRP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</w:t>
      </w:r>
      <w:r w:rsid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</w:t>
      </w:r>
      <w:r w:rsidR="005405C6" w:rsidRP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..8</w:t>
      </w:r>
    </w:p>
    <w:p w:rsidR="009A3B10" w:rsidRPr="0050342B" w:rsidRDefault="00D05CCB" w:rsidP="009A3B10">
      <w:pPr>
        <w:numPr>
          <w:ilvl w:val="1"/>
          <w:numId w:val="1"/>
        </w:numPr>
        <w:spacing w:after="25"/>
        <w:ind w:right="-10" w:hanging="66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50342B">
        <w:rPr>
          <w:rFonts w:ascii="Times New Roman" w:hAnsi="Times New Roman" w:cs="Times New Roman"/>
          <w:b/>
          <w:sz w:val="16"/>
          <w:szCs w:val="16"/>
          <w:lang w:val="uk-UA"/>
        </w:rPr>
        <w:t>З</w:t>
      </w:r>
      <w:r w:rsidRPr="0050342B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50342B">
        <w:rPr>
          <w:rFonts w:ascii="Times New Roman" w:hAnsi="Times New Roman" w:cs="Times New Roman"/>
          <w:b/>
          <w:sz w:val="16"/>
          <w:szCs w:val="16"/>
          <w:lang w:val="uk-UA"/>
        </w:rPr>
        <w:t>МІЖНАРОДНОЇ</w:t>
      </w:r>
      <w:r w:rsidRPr="0050342B">
        <w:rPr>
          <w:rFonts w:ascii="Times New Roman" w:eastAsia="Times New Roman" w:hAnsi="Times New Roman" w:cs="Times New Roman"/>
          <w:b/>
          <w:sz w:val="16"/>
          <w:szCs w:val="16"/>
          <w:lang w:val="uk-UA"/>
        </w:rPr>
        <w:t xml:space="preserve"> </w:t>
      </w:r>
      <w:r w:rsidRPr="0050342B">
        <w:rPr>
          <w:rFonts w:ascii="Times New Roman" w:hAnsi="Times New Roman" w:cs="Times New Roman"/>
          <w:b/>
          <w:sz w:val="16"/>
          <w:szCs w:val="16"/>
          <w:lang w:val="uk-UA"/>
        </w:rPr>
        <w:t>ДІЯЛЬНОСТІ</w:t>
      </w:r>
      <w:r w:rsidR="00894498" w:rsidRPr="0050342B"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>.</w:t>
      </w:r>
      <w:r w:rsidRP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</w:t>
      </w:r>
      <w:r w:rsidR="00894498" w:rsidRP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.</w:t>
      </w:r>
      <w:r w:rsidRP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</w:t>
      </w:r>
      <w:r w:rsidR="00894498" w:rsidRP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</w:t>
      </w:r>
      <w:r w:rsid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</w:t>
      </w:r>
      <w:r w:rsidR="005405C6" w:rsidRP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8</w:t>
      </w:r>
    </w:p>
    <w:p w:rsidR="00D05CCB" w:rsidRPr="0050342B" w:rsidRDefault="00D05CCB" w:rsidP="009A3B10">
      <w:pPr>
        <w:numPr>
          <w:ilvl w:val="1"/>
          <w:numId w:val="1"/>
        </w:numPr>
        <w:spacing w:after="25"/>
        <w:ind w:right="-10" w:hanging="66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50342B">
        <w:rPr>
          <w:rFonts w:ascii="Times New Roman" w:hAnsi="Times New Roman" w:cs="Times New Roman"/>
          <w:b/>
          <w:sz w:val="16"/>
          <w:szCs w:val="16"/>
          <w:lang w:val="uk-UA"/>
        </w:rPr>
        <w:t>ІНШІ</w:t>
      </w:r>
      <w:r w:rsidR="00894498" w:rsidRPr="0050342B">
        <w:rPr>
          <w:rFonts w:ascii="Times New Roman" w:eastAsia="Times New Roman" w:hAnsi="Times New Roman" w:cs="Times New Roman"/>
          <w:b/>
          <w:sz w:val="20"/>
          <w:szCs w:val="20"/>
          <w:lang w:val="uk-UA"/>
        </w:rPr>
        <w:t>...</w:t>
      </w:r>
      <w:r w:rsidRP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.................................................................................................................................</w:t>
      </w:r>
      <w:r w:rsidR="009A3B10" w:rsidRP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</w:t>
      </w:r>
      <w:r w:rsidR="005405C6" w:rsidRP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..9</w:t>
      </w:r>
    </w:p>
    <w:p w:rsidR="00D05CCB" w:rsidRPr="0050342B" w:rsidRDefault="00D05CCB" w:rsidP="00D05CCB">
      <w:pPr>
        <w:numPr>
          <w:ilvl w:val="0"/>
          <w:numId w:val="1"/>
        </w:numPr>
        <w:spacing w:after="126"/>
        <w:ind w:right="-10" w:hanging="440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 xml:space="preserve">СТРУКТУРА </w:t>
      </w:r>
      <w:r w:rsidR="003843B1" w:rsidRP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ТА КЕРІВНИЦТВО КАФЕДРИ</w:t>
      </w:r>
      <w:r w:rsidRP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........................................................................</w:t>
      </w:r>
      <w:r w:rsidR="003843B1" w:rsidRP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</w:t>
      </w:r>
      <w:r w:rsidR="009D7816" w:rsidRPr="0050342B">
        <w:rPr>
          <w:rFonts w:ascii="Times New Roman" w:eastAsia="Cambria" w:hAnsi="Times New Roman" w:cs="Times New Roman"/>
          <w:b/>
          <w:sz w:val="20"/>
          <w:szCs w:val="20"/>
          <w:lang w:val="uk-UA"/>
        </w:rPr>
        <w:t>10</w:t>
      </w:r>
    </w:p>
    <w:p w:rsidR="00D05CCB" w:rsidRPr="00DA0281" w:rsidRDefault="00765709" w:rsidP="00D05CCB">
      <w:pPr>
        <w:numPr>
          <w:ilvl w:val="0"/>
          <w:numId w:val="1"/>
        </w:numPr>
        <w:spacing w:after="126"/>
        <w:ind w:right="-10" w:hanging="440"/>
        <w:rPr>
          <w:rFonts w:ascii="Times New Roman" w:hAnsi="Times New Roman" w:cs="Times New Roman"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ПРАВА ТА ВІДПОВІДАЛЬНІСТЬ</w:t>
      </w:r>
      <w:r w:rsidR="00D05CCB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...................................................................................</w:t>
      </w:r>
      <w:r w:rsidR="00894498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</w:t>
      </w: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</w:t>
      </w:r>
      <w:r w:rsidR="008F4223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14</w:t>
      </w:r>
    </w:p>
    <w:p w:rsidR="004A3501" w:rsidRPr="00DA0281" w:rsidRDefault="00765709" w:rsidP="004A3501">
      <w:pPr>
        <w:numPr>
          <w:ilvl w:val="0"/>
          <w:numId w:val="1"/>
        </w:numPr>
        <w:spacing w:after="18" w:line="391" w:lineRule="auto"/>
        <w:ind w:right="-10" w:hanging="440"/>
        <w:rPr>
          <w:rFonts w:ascii="Times New Roman" w:hAnsi="Times New Roman" w:cs="Times New Roman"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ВЗАЄМОДІЯ КАФЕДРИ</w:t>
      </w:r>
      <w:r w:rsidR="00D05CCB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 xml:space="preserve"> З ІНШИМИ ПІДРОЗДІЛАМИ УНІВЕРСИТЕТУ..............</w:t>
      </w:r>
      <w:r w:rsidR="006E4180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</w:t>
      </w: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</w:t>
      </w:r>
      <w:r w:rsidR="006E4180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</w:t>
      </w:r>
      <w:r w:rsidR="004A3501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</w:t>
      </w:r>
      <w:r w:rsidR="006E4180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</w:t>
      </w:r>
      <w:r w:rsidR="005405C6">
        <w:rPr>
          <w:rFonts w:ascii="Times New Roman" w:eastAsia="Cambria" w:hAnsi="Times New Roman" w:cs="Times New Roman"/>
          <w:b/>
          <w:sz w:val="20"/>
          <w:szCs w:val="20"/>
          <w:lang w:val="uk-UA"/>
        </w:rPr>
        <w:t>1</w:t>
      </w:r>
      <w:r w:rsidR="009D7816">
        <w:rPr>
          <w:rFonts w:ascii="Times New Roman" w:eastAsia="Cambria" w:hAnsi="Times New Roman" w:cs="Times New Roman"/>
          <w:b/>
          <w:sz w:val="20"/>
          <w:szCs w:val="20"/>
          <w:lang w:val="uk-UA"/>
        </w:rPr>
        <w:t>6</w:t>
      </w:r>
    </w:p>
    <w:p w:rsidR="004A3501" w:rsidRPr="00DA0281" w:rsidRDefault="00D05CCB" w:rsidP="004A3501">
      <w:pPr>
        <w:numPr>
          <w:ilvl w:val="0"/>
          <w:numId w:val="1"/>
        </w:numPr>
        <w:spacing w:after="18" w:line="391" w:lineRule="auto"/>
        <w:ind w:right="-10" w:hanging="440"/>
        <w:rPr>
          <w:rFonts w:ascii="Times New Roman" w:hAnsi="Times New Roman" w:cs="Times New Roman"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 xml:space="preserve">КОНТРОЛЬ ЗА ДІЯЛЬНІСТЮ </w:t>
      </w:r>
      <w:r w:rsidR="00765709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КАФЕДРИ</w:t>
      </w: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.......................................................................</w:t>
      </w:r>
      <w:r w:rsidR="006E4180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</w:t>
      </w:r>
      <w:r w:rsidR="00765709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</w:t>
      </w:r>
      <w:r w:rsidR="006E4180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</w:t>
      </w:r>
      <w:r w:rsidR="004A3501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</w:t>
      </w:r>
      <w:r w:rsidR="005405C6">
        <w:rPr>
          <w:rFonts w:ascii="Times New Roman" w:eastAsia="Cambria" w:hAnsi="Times New Roman" w:cs="Times New Roman"/>
          <w:b/>
          <w:sz w:val="20"/>
          <w:szCs w:val="20"/>
          <w:lang w:val="uk-UA"/>
        </w:rPr>
        <w:t>16</w:t>
      </w:r>
    </w:p>
    <w:p w:rsidR="00D05CCB" w:rsidRPr="00DA0281" w:rsidRDefault="00D05CCB" w:rsidP="004A3501">
      <w:pPr>
        <w:numPr>
          <w:ilvl w:val="0"/>
          <w:numId w:val="1"/>
        </w:numPr>
        <w:spacing w:after="18" w:line="391" w:lineRule="auto"/>
        <w:ind w:right="-10" w:hanging="440"/>
        <w:rPr>
          <w:rFonts w:ascii="Times New Roman" w:hAnsi="Times New Roman" w:cs="Times New Roman"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ПРИКІНЦЕВІ ПОЛОЖЕННЯ..................................................................................................</w:t>
      </w:r>
      <w:r w:rsidR="006E4180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</w:t>
      </w:r>
      <w:r w:rsidR="004A3501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</w:t>
      </w:r>
      <w:r w:rsidR="005405C6">
        <w:rPr>
          <w:rFonts w:ascii="Times New Roman" w:eastAsia="Cambria" w:hAnsi="Times New Roman" w:cs="Times New Roman"/>
          <w:b/>
          <w:sz w:val="20"/>
          <w:szCs w:val="20"/>
          <w:lang w:val="uk-UA"/>
        </w:rPr>
        <w:t>1</w:t>
      </w:r>
      <w:r w:rsidR="00AB0664">
        <w:rPr>
          <w:rFonts w:ascii="Times New Roman" w:eastAsia="Cambria" w:hAnsi="Times New Roman" w:cs="Times New Roman"/>
          <w:b/>
          <w:sz w:val="20"/>
          <w:szCs w:val="20"/>
          <w:lang w:val="uk-UA"/>
        </w:rPr>
        <w:t>6</w:t>
      </w:r>
    </w:p>
    <w:p w:rsidR="00D05CCB" w:rsidRPr="00DA0281" w:rsidRDefault="00D05CCB" w:rsidP="00D05CCB">
      <w:pPr>
        <w:spacing w:after="126"/>
        <w:ind w:left="-5" w:right="-10" w:hanging="10"/>
        <w:rPr>
          <w:rFonts w:ascii="Times New Roman" w:hAnsi="Times New Roman" w:cs="Times New Roman"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ДОДАТОК 1...............................................................................................................................................</w:t>
      </w:r>
      <w:r w:rsidR="006E4180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........................</w:t>
      </w:r>
      <w:r w:rsidR="009D7816">
        <w:rPr>
          <w:rFonts w:ascii="Times New Roman" w:eastAsia="Cambria" w:hAnsi="Times New Roman" w:cs="Times New Roman"/>
          <w:b/>
          <w:sz w:val="20"/>
          <w:szCs w:val="20"/>
          <w:lang w:val="uk-UA"/>
        </w:rPr>
        <w:t>18</w:t>
      </w:r>
    </w:p>
    <w:p w:rsidR="00D05CCB" w:rsidRPr="00DA0281" w:rsidRDefault="00D05CCB" w:rsidP="00D05CCB">
      <w:pPr>
        <w:spacing w:after="126"/>
        <w:ind w:left="-5" w:right="-10" w:hanging="10"/>
        <w:rPr>
          <w:rFonts w:ascii="Times New Roman" w:hAnsi="Times New Roman" w:cs="Times New Roman"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ДОДАТОК 2..................................................................................................................................................</w:t>
      </w:r>
      <w:r w:rsidR="005405C6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.....................</w:t>
      </w:r>
      <w:r w:rsidR="009D7816">
        <w:rPr>
          <w:rFonts w:ascii="Times New Roman" w:eastAsia="Cambria" w:hAnsi="Times New Roman" w:cs="Times New Roman"/>
          <w:b/>
          <w:sz w:val="20"/>
          <w:szCs w:val="20"/>
          <w:lang w:val="uk-UA"/>
        </w:rPr>
        <w:t>19</w:t>
      </w:r>
    </w:p>
    <w:p w:rsidR="00D05CCB" w:rsidRPr="00DA0281" w:rsidRDefault="00D05CCB" w:rsidP="00D05CCB">
      <w:pPr>
        <w:spacing w:after="126"/>
        <w:ind w:left="-5" w:right="-10" w:hanging="10"/>
        <w:rPr>
          <w:rFonts w:ascii="Times New Roman" w:hAnsi="Times New Roman" w:cs="Times New Roman"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ДОДАТОК 3...................................................................................................................................................</w:t>
      </w:r>
      <w:r w:rsidR="006E4180"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</w:t>
      </w:r>
      <w:r w:rsidR="00AF35FE">
        <w:rPr>
          <w:rFonts w:ascii="Times New Roman" w:eastAsia="Cambria" w:hAnsi="Times New Roman" w:cs="Times New Roman"/>
          <w:b/>
          <w:sz w:val="20"/>
          <w:szCs w:val="20"/>
          <w:lang w:val="uk-UA"/>
        </w:rPr>
        <w:t>21</w:t>
      </w:r>
    </w:p>
    <w:p w:rsidR="00D05CCB" w:rsidRPr="00DA0281" w:rsidRDefault="00D05CCB" w:rsidP="00D05CCB">
      <w:pPr>
        <w:spacing w:after="126"/>
        <w:ind w:left="-5" w:right="-10" w:hanging="10"/>
        <w:rPr>
          <w:rFonts w:ascii="Times New Roman" w:eastAsia="Cambria" w:hAnsi="Times New Roman" w:cs="Times New Roman"/>
          <w:b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ДОДАТОК 4...................................................................................................................................................</w:t>
      </w:r>
      <w:r w:rsidR="005405C6">
        <w:rPr>
          <w:rFonts w:ascii="Times New Roman" w:eastAsia="Cambria" w:hAnsi="Times New Roman" w:cs="Times New Roman"/>
          <w:b/>
          <w:sz w:val="20"/>
          <w:szCs w:val="20"/>
          <w:lang w:val="uk-UA"/>
        </w:rPr>
        <w:t>....................</w:t>
      </w:r>
      <w:r w:rsidR="00AF35FE">
        <w:rPr>
          <w:rFonts w:ascii="Times New Roman" w:eastAsia="Cambria" w:hAnsi="Times New Roman" w:cs="Times New Roman"/>
          <w:b/>
          <w:sz w:val="20"/>
          <w:szCs w:val="20"/>
          <w:lang w:val="uk-UA"/>
        </w:rPr>
        <w:t>22</w:t>
      </w:r>
    </w:p>
    <w:p w:rsidR="00765709" w:rsidRPr="00DA0281" w:rsidRDefault="00765709" w:rsidP="00D05CCB">
      <w:pPr>
        <w:spacing w:after="126"/>
        <w:ind w:left="-5" w:right="-10" w:hanging="10"/>
        <w:rPr>
          <w:rFonts w:ascii="Times New Roman" w:eastAsia="Cambria" w:hAnsi="Times New Roman" w:cs="Times New Roman"/>
          <w:b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ДОДАТОК 5.......................................................................................................................................................................</w:t>
      </w:r>
      <w:r w:rsidR="00AF35FE">
        <w:rPr>
          <w:rFonts w:ascii="Times New Roman" w:eastAsia="Cambria" w:hAnsi="Times New Roman" w:cs="Times New Roman"/>
          <w:b/>
          <w:sz w:val="20"/>
          <w:szCs w:val="20"/>
          <w:lang w:val="uk-UA"/>
        </w:rPr>
        <w:t>28</w:t>
      </w:r>
    </w:p>
    <w:p w:rsidR="00765709" w:rsidRPr="00DA0281" w:rsidRDefault="00765709" w:rsidP="00D05CCB">
      <w:pPr>
        <w:spacing w:after="126"/>
        <w:ind w:left="-5" w:right="-10" w:hanging="10"/>
        <w:rPr>
          <w:rFonts w:ascii="Times New Roman" w:hAnsi="Times New Roman" w:cs="Times New Roman"/>
          <w:sz w:val="20"/>
          <w:szCs w:val="20"/>
          <w:lang w:val="uk-UA"/>
        </w:rPr>
      </w:pPr>
      <w:r w:rsidRPr="00DA0281">
        <w:rPr>
          <w:rFonts w:ascii="Times New Roman" w:eastAsia="Cambria" w:hAnsi="Times New Roman" w:cs="Times New Roman"/>
          <w:b/>
          <w:sz w:val="20"/>
          <w:szCs w:val="20"/>
          <w:lang w:val="uk-UA"/>
        </w:rPr>
        <w:t>ДОДАТОК 6.......................................................................................................................................................................</w:t>
      </w:r>
      <w:r w:rsidR="00AF35FE">
        <w:rPr>
          <w:rFonts w:ascii="Times New Roman" w:eastAsia="Cambria" w:hAnsi="Times New Roman" w:cs="Times New Roman"/>
          <w:b/>
          <w:sz w:val="20"/>
          <w:szCs w:val="20"/>
          <w:lang w:val="uk-UA"/>
        </w:rPr>
        <w:t>30</w:t>
      </w:r>
    </w:p>
    <w:p w:rsidR="00E6656B" w:rsidRPr="00DA0281" w:rsidRDefault="00E6656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3A5172" w:rsidRDefault="003A5172" w:rsidP="00AF2EB9">
      <w:pPr>
        <w:pStyle w:val="2"/>
        <w:tabs>
          <w:tab w:val="center" w:pos="2744"/>
          <w:tab w:val="center" w:pos="5109"/>
        </w:tabs>
        <w:spacing w:after="424"/>
        <w:ind w:left="0" w:firstLine="0"/>
        <w:contextualSpacing/>
        <w:rPr>
          <w:szCs w:val="28"/>
          <w:lang w:val="uk-UA"/>
        </w:rPr>
      </w:pPr>
    </w:p>
    <w:p w:rsidR="00E6656B" w:rsidRDefault="00614053" w:rsidP="00E53A0B">
      <w:pPr>
        <w:pStyle w:val="2"/>
        <w:tabs>
          <w:tab w:val="center" w:pos="2744"/>
          <w:tab w:val="center" w:pos="5109"/>
        </w:tabs>
        <w:spacing w:after="424"/>
        <w:ind w:left="0" w:firstLine="0"/>
        <w:contextualSpacing/>
        <w:rPr>
          <w:lang w:val="uk-UA"/>
        </w:rPr>
      </w:pPr>
      <w:r w:rsidRPr="00DA0281">
        <w:rPr>
          <w:sz w:val="26"/>
          <w:lang w:val="uk-UA"/>
        </w:rPr>
        <w:t xml:space="preserve">1. </w:t>
      </w:r>
      <w:r w:rsidR="00E6656B" w:rsidRPr="00DA0281">
        <w:rPr>
          <w:lang w:val="uk-UA"/>
        </w:rPr>
        <w:t>ЗАГАЛЬНІ ПОЛОЖЕННЯ</w:t>
      </w:r>
    </w:p>
    <w:p w:rsidR="003A5172" w:rsidRPr="0010368F" w:rsidRDefault="003A5172" w:rsidP="003A517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449A" w:rsidRPr="00DA0281" w:rsidRDefault="00E6656B" w:rsidP="00B3449A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1.1. Положення про </w:t>
      </w:r>
      <w:r w:rsidR="00B3449A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кафедру </w:t>
      </w:r>
      <w:r w:rsidR="001C0AC7">
        <w:rPr>
          <w:rFonts w:ascii="Times New Roman" w:hAnsi="Times New Roman" w:cs="Times New Roman"/>
          <w:sz w:val="28"/>
          <w:szCs w:val="28"/>
          <w:lang w:val="uk-UA"/>
        </w:rPr>
        <w:t>історії зарубіжної літератури і класичної філології</w:t>
      </w:r>
      <w:r w:rsidR="00B3449A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філологічного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</w:t>
      </w:r>
      <w:r w:rsidR="00B3449A" w:rsidRPr="00DA028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Харківського національного університету імені В. Н. Каразіна </w:t>
      </w:r>
      <w:r w:rsidR="00B3449A" w:rsidRPr="00DA0281">
        <w:rPr>
          <w:rFonts w:ascii="Times New Roman" w:hAnsi="Times New Roman" w:cs="Times New Roman"/>
          <w:sz w:val="28"/>
          <w:szCs w:val="28"/>
          <w:lang w:val="uk-UA"/>
        </w:rPr>
        <w:t>розроблено відповідно до Законів України «Про освіту», «Про вищу освіту», «Про наукову і науково-технічну діяльність», Статуту Харківського національного університету імені В. Н. Каразіна (далі – Університет) та інших нормативних актів, що регулюють організацію освітнього процесу, проведення наукової, науково-технічної, інноваційної та/або методичної діяльності в Україні та в Університеті.</w:t>
      </w:r>
    </w:p>
    <w:p w:rsidR="002A14DD" w:rsidRPr="00DA0281" w:rsidRDefault="00E6656B" w:rsidP="002A14DD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1.2. </w:t>
      </w:r>
      <w:r w:rsidR="00B3449A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1C0AC7">
        <w:rPr>
          <w:rFonts w:ascii="Times New Roman" w:hAnsi="Times New Roman" w:cs="Times New Roman"/>
          <w:sz w:val="28"/>
          <w:szCs w:val="28"/>
          <w:lang w:val="uk-UA"/>
        </w:rPr>
        <w:t>історії зарубіжної літератури і класичної філології</w:t>
      </w:r>
      <w:r w:rsidR="00B3449A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(далі – Кафедра) – це базовий структурний підрозділ філологічного факультету (далі – Факультет), що провадить освітню, методичну та наукову діяльність за певною спеціальністю (спеціалізацією) чи міжгалузевою групою спеціальностей, до складу якого входить не менше п’яти науково-педагогічних працівників, для яких кафедра є основним місцем роботи, і не менш як три з них мають науковий ступ</w:t>
      </w:r>
      <w:r w:rsidR="002A14DD" w:rsidRPr="00DA0281">
        <w:rPr>
          <w:rFonts w:ascii="Times New Roman" w:hAnsi="Times New Roman" w:cs="Times New Roman"/>
          <w:sz w:val="28"/>
          <w:szCs w:val="28"/>
          <w:lang w:val="uk-UA"/>
        </w:rPr>
        <w:t>інь або вчене (почесне) звання.</w:t>
      </w:r>
    </w:p>
    <w:p w:rsidR="00D842F4" w:rsidRPr="00DA0281" w:rsidRDefault="00E6656B" w:rsidP="002A14DD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1.3. </w:t>
      </w:r>
      <w:r w:rsidR="002A14DD" w:rsidRPr="00DA0281">
        <w:rPr>
          <w:rFonts w:ascii="Times New Roman" w:hAnsi="Times New Roman" w:cs="Times New Roman"/>
          <w:sz w:val="28"/>
          <w:szCs w:val="28"/>
          <w:lang w:val="uk-UA"/>
        </w:rPr>
        <w:t>Офіційна назва Кафедри визначається рішенням Вченої ради Університету при її створенні. Вона відображає напрями діяльності кафедри та її структурну підпорядкованість:</w:t>
      </w:r>
    </w:p>
    <w:p w:rsidR="000C247A" w:rsidRPr="00DA0281" w:rsidRDefault="002A14DD" w:rsidP="000C247A">
      <w:pPr>
        <w:ind w:left="-15" w:firstLine="866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1.3</w:t>
      </w:r>
      <w:r w:rsidR="002C742C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.1. </w:t>
      </w:r>
      <w:r w:rsidR="00D842F4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українською </w:t>
      </w:r>
      <w:r w:rsidR="002C742C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мовою: </w:t>
      </w:r>
      <w:r w:rsidR="001C0AC7">
        <w:rPr>
          <w:rFonts w:ascii="Times New Roman" w:hAnsi="Times New Roman" w:cs="Times New Roman"/>
          <w:b/>
          <w:sz w:val="28"/>
          <w:szCs w:val="28"/>
          <w:lang w:val="uk-UA"/>
        </w:rPr>
        <w:t>кафедра історії зарубіжної літератури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0AC7" w:rsidRPr="001C0AC7">
        <w:rPr>
          <w:rFonts w:ascii="Times New Roman" w:hAnsi="Times New Roman" w:cs="Times New Roman"/>
          <w:b/>
          <w:sz w:val="28"/>
          <w:szCs w:val="28"/>
          <w:lang w:val="uk-UA"/>
        </w:rPr>
        <w:t>і класичної філології</w:t>
      </w:r>
      <w:r w:rsidR="001C0A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філологічного</w:t>
      </w:r>
      <w:r w:rsidR="00D842F4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факультет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D842F4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>Харківського національного університету імені В.</w:t>
      </w:r>
      <w:r w:rsidR="00801339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>Н. Каразіна;</w:t>
      </w:r>
    </w:p>
    <w:p w:rsidR="00E6656B" w:rsidRPr="00DA0281" w:rsidRDefault="002A14DD" w:rsidP="003A5172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1.3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.2. англійською мовою: </w:t>
      </w:r>
      <w:r w:rsidR="000C247A" w:rsidRPr="00DA0281">
        <w:rPr>
          <w:rStyle w:val="y2iqfc"/>
          <w:rFonts w:ascii="Times New Roman" w:hAnsi="Times New Roman" w:cs="Times New Roman"/>
          <w:b/>
          <w:sz w:val="28"/>
          <w:szCs w:val="28"/>
          <w:lang w:val="uk-UA"/>
        </w:rPr>
        <w:t xml:space="preserve">Department </w:t>
      </w:r>
      <w:r w:rsidR="000C247A" w:rsidRPr="001C0AC7">
        <w:rPr>
          <w:rStyle w:val="y2iqfc"/>
          <w:rFonts w:ascii="Times New Roman" w:hAnsi="Times New Roman" w:cs="Times New Roman"/>
          <w:b/>
          <w:sz w:val="28"/>
          <w:szCs w:val="28"/>
          <w:lang w:val="uk-UA"/>
        </w:rPr>
        <w:t xml:space="preserve">of </w:t>
      </w:r>
      <w:r w:rsidR="001C0AC7" w:rsidRPr="001C0AC7">
        <w:rPr>
          <w:rFonts w:ascii="Times New Roman" w:hAnsi="Times New Roman" w:cs="Times New Roman"/>
          <w:b/>
          <w:sz w:val="28"/>
          <w:szCs w:val="28"/>
          <w:lang w:val="uk-UA"/>
        </w:rPr>
        <w:t xml:space="preserve">History of Foreign Literature and Classical Philology 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of the </w:t>
      </w:r>
      <w:r w:rsidR="00D842F4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School of Philology 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>of the V.</w:t>
      </w:r>
      <w:r w:rsidR="00801339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>N. Karazin Kharkiv National University.</w:t>
      </w:r>
    </w:p>
    <w:p w:rsidR="00152DA4" w:rsidRPr="00DA0281" w:rsidRDefault="000C247A" w:rsidP="003A5172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1.4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Кафедру створюють, реорганізують і ліквідують рішенням Вченої ради Університету, яке ректор Університету вводить у дію своїм наказом.</w:t>
      </w:r>
    </w:p>
    <w:p w:rsidR="00152DA4" w:rsidRPr="00DA0281" w:rsidRDefault="003A5172" w:rsidP="003A5172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1.5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Кафедра може мати власну символіку, офіційний сайт та сторінки в соціальних мережах (додаток 1).</w:t>
      </w:r>
    </w:p>
    <w:p w:rsidR="00152DA4" w:rsidRPr="00DA0281" w:rsidRDefault="003A5172" w:rsidP="003A5172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1.6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Кафедра провадить освітню, методичну та наукову діяльність за певною спеціальністю (спеціалізацією) чи міжгалузевою групою спеціальностей (додаток 2).</w:t>
      </w:r>
    </w:p>
    <w:p w:rsidR="00152DA4" w:rsidRPr="00DA0281" w:rsidRDefault="003A5172" w:rsidP="003A5172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1.7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Кафедра будує свою роботу відповідно до річних та довгострокових планів роботи Факультету на підставі яких складає і затверджує у декана факультету план роботи кафедри на кожен навчальний рік.</w:t>
      </w:r>
    </w:p>
    <w:p w:rsidR="00152DA4" w:rsidRPr="00DA0281" w:rsidRDefault="003A5172" w:rsidP="00152DA4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1.8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Керівництво діяльністю Кафедри здійснює завідувач кафедри, який не може перебувати на посаді більш як два строки.</w:t>
      </w:r>
    </w:p>
    <w:p w:rsidR="00191302" w:rsidRPr="00DA0281" w:rsidRDefault="003A5172" w:rsidP="0019130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1.9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При виконанні завдань, покладених на Кафедру, її завідувач і працівники підпорядковуються ректору, проректорам за напрямами роботи, декану факультету, у стр</w:t>
      </w:r>
      <w:r w:rsidR="00191302" w:rsidRPr="00DA0281">
        <w:rPr>
          <w:rFonts w:ascii="Times New Roman" w:hAnsi="Times New Roman" w:cs="Times New Roman"/>
          <w:sz w:val="28"/>
          <w:szCs w:val="28"/>
          <w:lang w:val="uk-UA"/>
        </w:rPr>
        <w:t>уктурі якого перебуває Кафедра.</w:t>
      </w:r>
    </w:p>
    <w:p w:rsidR="00191302" w:rsidRPr="00DA0281" w:rsidRDefault="003A5172" w:rsidP="0019130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1.10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Структура, кількісний і якісний склад кафедри визначаються метою Кафедри, характером її спеціалізації, кількістю і змістом освітніх програм, дисциплін, що викладаються, обсягом навчального навантаження, складністю і обсягом науково-досл</w:t>
      </w:r>
      <w:r w:rsidR="00191302" w:rsidRPr="00DA0281">
        <w:rPr>
          <w:rFonts w:ascii="Times New Roman" w:hAnsi="Times New Roman" w:cs="Times New Roman"/>
          <w:sz w:val="28"/>
          <w:szCs w:val="28"/>
          <w:lang w:val="uk-UA"/>
        </w:rPr>
        <w:t>ідної роботи, іншими чинниками.</w:t>
      </w:r>
    </w:p>
    <w:p w:rsidR="00191302" w:rsidRPr="00DA0281" w:rsidRDefault="003A5172" w:rsidP="0019130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1.11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Обов’язково до складу Кафедри входять не менше п’яти науково</w:t>
      </w:r>
      <w:r w:rsidR="00191302" w:rsidRPr="00DA028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педагогічних працівників Університету, для яких Кафедра є основним місцем роботи, і не менш як три з них мають науковий ступ</w:t>
      </w:r>
      <w:r w:rsidR="00191302" w:rsidRPr="00DA0281">
        <w:rPr>
          <w:rFonts w:ascii="Times New Roman" w:hAnsi="Times New Roman" w:cs="Times New Roman"/>
          <w:sz w:val="28"/>
          <w:szCs w:val="28"/>
          <w:lang w:val="uk-UA"/>
        </w:rPr>
        <w:t>інь або вчене (почесне) звання.</w:t>
      </w:r>
    </w:p>
    <w:p w:rsidR="00191302" w:rsidRPr="00DA0281" w:rsidRDefault="003A5172" w:rsidP="0019130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1.12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Кафедра користується службовими і навчальними приміщеннями Університету з відповідним матеріально-технічним оснащенням.</w:t>
      </w:r>
    </w:p>
    <w:p w:rsidR="00191302" w:rsidRPr="00DA0281" w:rsidRDefault="003A5172" w:rsidP="0019130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1.13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Нормативні документи, організаційно-розпорядчі акти керівн</w:t>
      </w:r>
      <w:r w:rsidR="00191302" w:rsidRPr="00DA0281">
        <w:rPr>
          <w:rFonts w:ascii="Times New Roman" w:hAnsi="Times New Roman" w:cs="Times New Roman"/>
          <w:sz w:val="28"/>
          <w:szCs w:val="28"/>
          <w:lang w:val="uk-UA"/>
        </w:rPr>
        <w:t>ицтва Університету і факультету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з організації освітнього процесу, науково-дослідної, міжнародної, виховної, інформаційної, профорієнтаційної діяльності тощо, є обов'язковими для виконання всіма працівниками Кафедри.</w:t>
      </w:r>
    </w:p>
    <w:p w:rsidR="00152DA4" w:rsidRPr="00DA0281" w:rsidRDefault="003A5172" w:rsidP="0019130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1.14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>. Кафедра забезпечує ведення документації відповідно до діючих в Університеті номенклатури справ, інструкції з діловодства, рішень ректора, Вченої ради Університету, вченої ради факультету</w:t>
      </w:r>
      <w:r w:rsidR="00191302" w:rsidRPr="00DA0281">
        <w:rPr>
          <w:rFonts w:ascii="Times New Roman" w:hAnsi="Times New Roman" w:cs="Times New Roman"/>
          <w:sz w:val="28"/>
          <w:szCs w:val="28"/>
          <w:lang w:val="uk-UA"/>
        </w:rPr>
        <w:t>, декана</w:t>
      </w:r>
      <w:r w:rsidR="00152DA4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факультету, інших локальних нормативних документів, прийнятих в установленому порядку.</w:t>
      </w:r>
    </w:p>
    <w:p w:rsidR="00F46398" w:rsidRPr="0010368F" w:rsidRDefault="00F46398" w:rsidP="00E53A0B">
      <w:pPr>
        <w:tabs>
          <w:tab w:val="center" w:pos="1166"/>
          <w:tab w:val="center" w:pos="5018"/>
        </w:tabs>
        <w:spacing w:after="19" w:line="252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A7A75" w:rsidRDefault="000A7A75" w:rsidP="00E53A0B">
      <w:pPr>
        <w:pStyle w:val="2"/>
        <w:tabs>
          <w:tab w:val="center" w:pos="1287"/>
          <w:tab w:val="center" w:pos="5087"/>
        </w:tabs>
        <w:ind w:left="0" w:firstLine="0"/>
        <w:contextualSpacing/>
        <w:rPr>
          <w:szCs w:val="28"/>
          <w:lang w:val="uk-UA"/>
        </w:rPr>
      </w:pPr>
    </w:p>
    <w:p w:rsidR="00AF2EB9" w:rsidRDefault="00AF2EB9" w:rsidP="00E53A0B">
      <w:pPr>
        <w:pStyle w:val="2"/>
        <w:tabs>
          <w:tab w:val="center" w:pos="1287"/>
          <w:tab w:val="center" w:pos="5087"/>
        </w:tabs>
        <w:ind w:left="0" w:firstLine="0"/>
        <w:contextualSpacing/>
        <w:rPr>
          <w:szCs w:val="28"/>
          <w:lang w:val="uk-UA"/>
        </w:rPr>
      </w:pPr>
    </w:p>
    <w:p w:rsidR="00E6656B" w:rsidRDefault="00E6656B" w:rsidP="00E53A0B">
      <w:pPr>
        <w:pStyle w:val="2"/>
        <w:tabs>
          <w:tab w:val="center" w:pos="1287"/>
          <w:tab w:val="center" w:pos="5087"/>
        </w:tabs>
        <w:ind w:left="0" w:firstLine="0"/>
        <w:contextualSpacing/>
        <w:rPr>
          <w:szCs w:val="28"/>
          <w:lang w:val="uk-UA"/>
        </w:rPr>
      </w:pPr>
      <w:r w:rsidRPr="00DA0281">
        <w:rPr>
          <w:szCs w:val="28"/>
          <w:lang w:val="uk-UA"/>
        </w:rPr>
        <w:t>2.</w:t>
      </w:r>
      <w:r w:rsidR="00614053" w:rsidRPr="00DA0281">
        <w:rPr>
          <w:szCs w:val="28"/>
          <w:lang w:val="uk-UA"/>
        </w:rPr>
        <w:t xml:space="preserve"> </w:t>
      </w:r>
      <w:r w:rsidR="00FF408D" w:rsidRPr="00DA0281">
        <w:rPr>
          <w:szCs w:val="28"/>
          <w:lang w:val="uk-UA"/>
        </w:rPr>
        <w:t xml:space="preserve">МЕТА, </w:t>
      </w:r>
      <w:r w:rsidRPr="00DA0281">
        <w:rPr>
          <w:szCs w:val="28"/>
          <w:lang w:val="uk-UA"/>
        </w:rPr>
        <w:t xml:space="preserve">ОСНОВНІ ЗАВДАННЯ </w:t>
      </w:r>
      <w:r w:rsidR="00FF408D" w:rsidRPr="00DA0281">
        <w:rPr>
          <w:szCs w:val="28"/>
          <w:lang w:val="uk-UA"/>
        </w:rPr>
        <w:t>ТА НАПРЯМИ ДІЯЛЬНОСТІ КАФЕДРИ</w:t>
      </w:r>
    </w:p>
    <w:p w:rsidR="000A7A75" w:rsidRPr="0010368F" w:rsidRDefault="000A7A75" w:rsidP="000A7A7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6398" w:rsidRPr="0010368F" w:rsidRDefault="00F46398" w:rsidP="00E53A0B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12D0" w:rsidRPr="00DA0281" w:rsidRDefault="00E6656B" w:rsidP="00964A66">
      <w:pPr>
        <w:spacing w:after="23" w:line="247" w:lineRule="auto"/>
        <w:ind w:left="-15" w:right="7" w:firstLine="84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2.1.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Метою Кафедри є:</w:t>
      </w:r>
      <w:r w:rsidR="003F12D0" w:rsidRPr="00DA028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провадження освітньої, методичної та/або наукової діяльності за певною спеціальністю (спеціалізацією) чи міжгалузевою групою спеціальностей.</w:t>
      </w:r>
    </w:p>
    <w:p w:rsidR="003F12D0" w:rsidRPr="00DA0281" w:rsidRDefault="003F12D0" w:rsidP="00964A66">
      <w:pPr>
        <w:ind w:left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2.2. Основними завданнями Кафедри є:</w:t>
      </w:r>
    </w:p>
    <w:p w:rsidR="003F12D0" w:rsidRPr="00DA0281" w:rsidRDefault="003F12D0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2.2.1. п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ровадження 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освітньої діяльності згідно з освітніми програмами підготовки фахівців певної спеціальності освітніх та наукових рівнів: бакалавр, магістр, доктор філософії;</w:t>
      </w:r>
    </w:p>
    <w:p w:rsidR="00964A66" w:rsidRPr="00DA0281" w:rsidRDefault="008B1D5E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2.2.2.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ровадження </w:t>
      </w:r>
      <w:r w:rsidR="00964A66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методичної діяльності, необхідної для забезпечення </w:t>
      </w:r>
      <w:r w:rsidR="00964A66" w:rsidRPr="00DA0281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реалізації освітніх програм підготовки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фахівці</w:t>
      </w:r>
      <w:r w:rsidR="00964A66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певної спеціальності освітніх та наукових рівнів: бакалавр, магістр, доктор філософії;</w:t>
      </w:r>
    </w:p>
    <w:p w:rsidR="00964A66" w:rsidRPr="00DA0281" w:rsidRDefault="00E6656B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2.2.3.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провадження наукових досліджень за напрямами, що відповідають змісту освітніх програм, до виконання яких залучена Кафедра, та напрямами, які визначені вченою радою Університету та іншими органами управління в установленому порядку;</w:t>
      </w:r>
    </w:p>
    <w:p w:rsidR="00964A66" w:rsidRPr="00DA0281" w:rsidRDefault="003F12D0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2.2.4. сприяння та контроль за результатами підготовки та підвищення кваліфікації педагогічних, науково-педагогічних, наукових працівників; </w:t>
      </w:r>
    </w:p>
    <w:p w:rsidR="00964A66" w:rsidRPr="00DA0281" w:rsidRDefault="003F12D0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2.2.5. дослідження середовища, що відповідає освітньому та науковому профілю Кафедри;</w:t>
      </w:r>
    </w:p>
    <w:p w:rsidR="00964A66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2.2.6.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планування та здійснення профорієнтаційної роботи;</w:t>
      </w:r>
    </w:p>
    <w:p w:rsidR="00964A66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2.2.7.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попередження проявів академічної недоброчесності;</w:t>
      </w:r>
    </w:p>
    <w:p w:rsidR="00964A66" w:rsidRPr="00DA0281" w:rsidRDefault="003F12D0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2.2.8. проведення на високому рівні виховної роботи серед здобувачів освіти.</w:t>
      </w:r>
    </w:p>
    <w:p w:rsidR="00964A66" w:rsidRPr="00DA0281" w:rsidRDefault="003F12D0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2.3. Робота Кафедри спрямовується на виконання освітньої програми (освітніх програм), до реалізації якої залучено персонал Кафедри, та напрямів наукових досліджень Кафедри (Додаток 5), затверджених в установленому порядку на кожний навчальний рік.</w:t>
      </w:r>
    </w:p>
    <w:p w:rsidR="00964A66" w:rsidRPr="00DA0281" w:rsidRDefault="003F12D0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2.4. Завдання Кафедри виконуються шляхом повного та ефективного застосування всіх елементів освітнього процесу із широким застосуванням сучасних інформаційних та інноваційних технологій.</w:t>
      </w:r>
    </w:p>
    <w:p w:rsidR="00964A66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2.5.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Основними напрямами діяльності Кафедри є:</w:t>
      </w:r>
    </w:p>
    <w:p w:rsidR="00964A66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2.5.1.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освітня діяльність;</w:t>
      </w:r>
    </w:p>
    <w:p w:rsidR="00964A66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2.5.2.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методична робота;</w:t>
      </w:r>
    </w:p>
    <w:p w:rsidR="00964A66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2.5.3.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наукова робота;</w:t>
      </w:r>
    </w:p>
    <w:p w:rsidR="00964A66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2.5.4.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організаційна робота;</w:t>
      </w:r>
    </w:p>
    <w:p w:rsidR="00964A66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2.5.5. виховна робота;</w:t>
      </w:r>
    </w:p>
    <w:p w:rsidR="003F12D0" w:rsidRPr="00DA0281" w:rsidRDefault="00964A66" w:rsidP="00964A66">
      <w:pPr>
        <w:spacing w:after="23" w:line="247" w:lineRule="auto"/>
        <w:ind w:left="-15" w:right="7" w:firstLine="8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2.5.6. </w:t>
      </w:r>
      <w:r w:rsidR="003F12D0" w:rsidRPr="00DA0281">
        <w:rPr>
          <w:rFonts w:ascii="Times New Roman" w:hAnsi="Times New Roman" w:cs="Times New Roman"/>
          <w:sz w:val="28"/>
          <w:szCs w:val="28"/>
          <w:lang w:val="uk-UA"/>
        </w:rPr>
        <w:t>міжнародна діяльність.</w:t>
      </w:r>
    </w:p>
    <w:p w:rsidR="00E53A0B" w:rsidRPr="00DA0281" w:rsidRDefault="00E53A0B" w:rsidP="003F12D0">
      <w:pPr>
        <w:ind w:left="-17" w:firstLine="86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6656B" w:rsidRPr="00DA0281" w:rsidRDefault="00614053" w:rsidP="00E53A0B">
      <w:pPr>
        <w:ind w:left="-17" w:firstLine="866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ФУНКЦІЇ 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КАФЕДРИ</w:t>
      </w:r>
    </w:p>
    <w:p w:rsidR="00E53A0B" w:rsidRPr="00DA0281" w:rsidRDefault="00E53A0B" w:rsidP="00E53A0B">
      <w:pPr>
        <w:ind w:firstLine="851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1130" w:rsidRPr="00DA0281" w:rsidRDefault="00471130" w:rsidP="00471130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Для здійснення завдань Кафедра виконує такі функції за напрямами діяльності.</w:t>
      </w:r>
    </w:p>
    <w:p w:rsidR="00471130" w:rsidRPr="00DA0281" w:rsidRDefault="009419A0" w:rsidP="00471130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3.1</w:t>
      </w:r>
      <w:r w:rsidR="00471130" w:rsidRPr="009419A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З освітньої діяльності.</w:t>
      </w:r>
    </w:p>
    <w:p w:rsidR="00471130" w:rsidRPr="00DA0281" w:rsidRDefault="0036638F" w:rsidP="00471130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.1. Організація провадження освітньої діяльності на відповідних рівнях вищої освіти в межах ліцензованого обсягу або на провадження освітньої діяльності за освітньою програмою, що передбачає присвоєння професійної кваліфікації з професій, для яких запроваджено додаткове регулювання, в межах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lastRenderedPageBreak/>
        <w:t>визначеного для такої програми ліцензованого обсягу додатково до ліцензованого обсягу на відповідному рівні.</w:t>
      </w:r>
    </w:p>
    <w:p w:rsidR="006C2719" w:rsidRPr="00DA0281" w:rsidRDefault="0036638F" w:rsidP="00471130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CB7ED6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.2. 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>Аналіз поточної та підсумкової успішності здобувачів вищої освіти.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Участь в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атестації здобувачів вищої освіти, які отримують ступінь бакалавра і магістра.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 Організація практик та стажування здобувачів вищої освіти на підприємствах, в установах, організаціях, у тому числі за кордоном.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.5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 Системне впровадження дуальної форми навчання та навчання через дослідження для усунення основних недоліків традиційних форм і методів навчання, подолання розривів між теорією і практикою, освітою й виробництвом.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 Участь у роботі Приймальної комісії Університету, організації та проведенні вступної кампанії.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.7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 Надання пропозицій для складання розкладів занять, заліків й екзаменів, забезпечення якості їх проведення.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.8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 Ведення журналів, аналіз результатів успішності, планування  та здійснення заходів для зміцнення навчальної дисципліни здобувачів вищої освіти та підвищення якості навчання.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.9.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Організація проведення заліків, екзаменів здобувачів вищої освіти.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.10.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Удосконалення методів оцінювання якості освітнього процесу.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.11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 Реалізація впровадження та вдосконалення системи забезпечення якості освітньої діяльності та якості вищої освіти.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.12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 Організація роботи на Кафедрі щодо дотримання принципів академічної доброчесності учасниками освітнього процесу.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.13. Реалізація освітніх/тренінгових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програм 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(індивідуальних/корпоративних)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навчання/під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вищення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кваліфікації, сертифікаційних програм індивідуаль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ної освітньої траєкторії, інших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освітніх продуктів за галуззю (галузями) та спеціальностями (спеціалізаціями), освітніми компонентами Кафедри.</w:t>
      </w:r>
    </w:p>
    <w:p w:rsidR="006C2719" w:rsidRPr="00DA0281" w:rsidRDefault="0036638F" w:rsidP="006C271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6C2719" w:rsidRPr="00DA0281">
        <w:rPr>
          <w:rFonts w:ascii="Times New Roman" w:hAnsi="Times New Roman" w:cs="Times New Roman"/>
          <w:sz w:val="28"/>
          <w:szCs w:val="28"/>
          <w:lang w:val="uk-UA"/>
        </w:rPr>
        <w:t>.14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 Інші функції згідно із законодавством та відповідно до діючих в Університеті локальних нормативних документів, прийнятих в установленому порядку.</w:t>
      </w:r>
    </w:p>
    <w:p w:rsidR="00F627D9" w:rsidRPr="00DA0281" w:rsidRDefault="009419A0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3.2</w:t>
      </w:r>
      <w:r w:rsidR="006C2719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З методичної роботи.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.1. Закладання в індивідуальних планах працівників Кафедри та забезпечення виконання обов’язків гаранта освітньої програми та члена робочої групи освітньої програми;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.2. Участь у ліцензуванні та акредитації відповідних спеціальностей, у підготовці ліцензійних справ за спеціальностями та акредитаційних справ освітніх програм Факультету.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.3. Участь у впровадженні стандартів вищої освіти за ліцензованими спеціальностями (з урахуванням спеціалізацій).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.4. Участь у підготовці і затвердженні в установленому порядку навчально-методичних комплексів дисциплін відповідних освітніх програм.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.5. Участь у розробленні та вдосконаленні переліків компетентностей, програмних результатів навчання для підготовки здобувачів освіти відповідних рівнів за спеціальностями Факультету.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.6. Розроблення на підставі переліків компетентностей, програмних результатів навчання або освітніх компонентів освітніх програм структурно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логічних схем, навчальних і робочих навчальних планів зі спеціальностей Кафедри.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.7. Організація розроблення програм освітніх компонент (навчальних дисциплін) Кафедри,  програм практик (Додаток 4).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.8. Удосконалення змісту навчання з урахуванням сучасного рівня та перспектив розвитку науки, техніки, технологій та організації операційної діяльності тощо.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.9. Впровадження прогресивних методів, новітніх методик, сучасних інформаційних та інноваційних технологій навчання.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.10. Розроблення тематики курсових і дипломних (кваліфікаційних) проєктів (робіт).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.11. Розроблення та забезпечення актуальності навчально-методичних комплексів з навчальних дисциплін.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.12. Підготовка підручників, навчальних посібників, інших навчально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методичних матеріалів з освітніх компонент (дисциплін) кафедри (Додаток 4), а також іншої навчальної літератури, засобів навчання та навчального обладнання.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.13. Розроблення та застосування засобів діагностики змісту і якості навчання (тестові завдання, завдання для модульних контрольних робіт, екзаменаційні білети тощо) та систем оцінювання рівня знань.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.14. Інші функції згідно із законодавством та відповідно до діючих в Університеті локальних нормативних документів, прийнятих в установленому.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3.3</w:t>
      </w:r>
      <w:r w:rsidR="00F627D9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З наукової роботи.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.1. Здійснення підготовки наукових кадрів вищої кваліфікації (аспірантів, докторантів), зокрема іноземними громадянами.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.2. Надання пропозицій щодо кандидатів для вступу 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>до аспірантури та докторантури.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.3. Проведення наукових, науково-дослідних робіт (далі – НДР) за напрямами наукових досліджень Кафедри (Додаток 5).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.4. Планування, організація, підготовка та проведення щорічних конференцій та/або інших науко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>вих заходів Кафедри (Додаток 5).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.5. Впровадження результатів НДР у практичну діяльність та освітній процес.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.6.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Розвиток науково-педагогічних шкіл.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>.7. Підготовка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до видання публікацій (монографії, словники, довідники, стандарти, статті, доповіді тощо).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.8.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Залучення здобувачів вищої освіти до наукової роботи.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.9. Керівництво здобувачами вищої освіти, які беруть участь у виконанні НДР, студентських наукових гуртках, наукових конференціях, семінарах.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>.10. Проведення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І та/або ІІ туру Всеукраїнських студентських олімпіад з дисциплін та спеціальностей.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.11. Обговорення кандидатур здобувачів вищої освіти та висування їх для участі у Всеукраїнських конкурсах студентських НДР.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.12. Інші функції з наукової роботи згідно із законодавством та відповідно до діючих в Університеті локальних нормативних документів, прийнятих в установленому порядку</w:t>
      </w:r>
      <w:r w:rsidR="00F627D9" w:rsidRPr="00DA028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71130" w:rsidRPr="00DA028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З організаційної роботи.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.1. Надання пропозицій щодо матеріального стимулювання та заохочення за успішне навчання і зразкову поведінку здобувачів вищої освіти та їх соціального забезпечення.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.2. Організація стажування та підвищення кваліфікації наукових, науково-педагогічних та педагогічних працівників Кафедри.</w:t>
      </w:r>
    </w:p>
    <w:p w:rsidR="00F627D9" w:rsidRPr="00DA0281" w:rsidRDefault="0036638F" w:rsidP="00F627D9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.3. Розвиток професійної культури, дотримання етичних норм, правил внутрішнього розпорядку Університету, політик Університету, забезпечення атмосфери вимогливості, доброзичливості та взаємної поваги.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.4. Встановлення творчих зв’язків з іншими закладами вищої освіти, галузевими організаціями, підприємствами, науково-дослідними інститутами, зокрема іноземн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ими тощо.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.5. Співпраці з кафедрами інших факультетів (Навчально-наукових інститутів), структурними підрозділами Університету.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.6. Здійснення профорієнтаційних заходів та заходів із залучення осіб на навчання за галузями знань та спеціальностями Кафедри.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.7. Сприяння працевлаштуванню випускників, здійснення роботи із забезпечення творчих зв’язків з випускниками.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.8. Оприлюднення актуальної інформації, результат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ів діяльності на офіційному вебсайті кафедри (за наявності).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.9. Забезпечення уча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сті працівників Кафедри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у роботі експертних рад, комісій, робочих груп тощо Міністерства освіти і науки України, інших державних органів забезпечення якості освіти, спеціалізованих радах із захисту дисертацій.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.10. Підготовка та надання разом із органами самоврядування матеріалів для визначення рейтингу науково-педагогічних і педагогічних працівників Факультету.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.11. Участь у наданні платних освітніх та інших послуг відповідно до Законодавства України та нормативних документів Університету.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.12. Провадження іншої, не забороненої законодавством України діяльності, пов’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язаної із завданнями Факультету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та Університету. 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3.5</w:t>
      </w:r>
      <w:r w:rsidR="004A5B9B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З виховної роботи.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3.5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.1. Здійснення комплексу заходів, спрямованих на виховання відповідальності громадян в дусі патріотизму і поваги до Конституції України.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3.5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.2. Виконання заходів згідно з планами виховної роботи, зокрема в гуртожитках, та вдосконалення навчально-виховного процесу Факультету.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3.5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.3. Здійснення виховної роботи серед учасників освітнього процесу, спрямованої на дотримання академічної доброчесності та морально-етичних норм поведінки як в Університеті, так і за його межами, запобігання і протидії булінгу, мобінгу, іншим конфліктам,  дбайливе ставлення до майна Університету.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3.5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.4. Подання кандидатур для призначення наставників (кураторів) академічних груп.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3.5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.5. Уч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асть у запланованих Факультетом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заходах щодо соціально-психологічної адаптації першокурсників, інших здобувачів освіти, які потребують допомоги, підтримання зв’язків з родинами здобувачів вищої освіти, патріотично-виховної роботи.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3.5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.6. Участь в загальноуніверситетських культурно-масових та спортивних заходах.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3.5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.7. Інші функції з організаційно-виховної діяльності відповідно до положень та процедур Університету, наказів та розпоряджень ректора, проректора згідно із розподілом обов’язків між ректором та проректорами Університету,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розпоряджень декана факультету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тощо.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3.6</w:t>
      </w:r>
      <w:r w:rsidR="004A5B9B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З міжнародної діяльності.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.1. Участь у здійсненні міжнародного співробітництва та партнерства з юридичними особами на підставі угод, укладених Університетом, у межах наданих повноважень та/або через структурні підрозділи Університету, відповідальні за організацію міжнародної діяльності.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.2. Участь у заходах Університету з інтеграції в міжнародний освітньо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науковий простір, зокрема залучення до участі у міжнародних конференціях, семінарах, конкурсах, виставках тощо.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.3. Вивчення міжнародного досвіду підготов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ки фахівців за профілем Кафедри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та використання його в освітньому процесі.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.4. Презентація діяльності та досягнень Кафедри на міжнародному рів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ні, зокрема через офіційний веб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сайт Кафедри (за наявності).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.5. Сприяння мобільності, обміну здобувачами вищої освіти та науково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педагогічними, педагогічними чи науковими працівниками зі спорідненими кафедрами, факультетами (Навчально-науковими інститутами) університетів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партнерів згідно 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з договорами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співробітництва через структурні підрозділи Університету, відповідальні за організацію міжнародної діяльності.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.6. Участь у виконанні міжнародних освітніх проєктів, програм, досліджень.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.7. Підтримання зв’язків з 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іноземними випускниками Кафедри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(за їх наявності).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.8. 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Участь у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міжнародній інтеграції у сфері підготовки кадрів у тому числі через програми подвійних дипломів.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.9. Інші функції з міжнародної діяльності</w:t>
      </w:r>
      <w:r w:rsidR="00471130" w:rsidRPr="00DA028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згідно із законодавством та відповідно до діючих в Університеті локальних нормативних документів, прийнятих в установленому порядку.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3.7</w:t>
      </w:r>
      <w:r w:rsidR="004A5B9B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471130" w:rsidRPr="00DA0281">
        <w:rPr>
          <w:rFonts w:ascii="Times New Roman" w:hAnsi="Times New Roman" w:cs="Times New Roman"/>
          <w:b/>
          <w:sz w:val="28"/>
          <w:szCs w:val="28"/>
          <w:lang w:val="uk-UA"/>
        </w:rPr>
        <w:t>Інші: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3.7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.1. Забезпечення ведення та збереження документації Кафедри у встановленому порядку та відповідно до номенклатури, у тому числі із використанням спеціалізованих програмного забезпечення, у електронній формі та/або на паперових носіях.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3.7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.2. Забезпечення дотримання науково-педагогічними, науковими, педагогічними працівниками академічної доброчесності в освітньому процесі та науковій діяльності.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3.7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.3. Забезпечення дотримання працівниками Кафедри вимог нормативно</w:t>
      </w:r>
      <w:r w:rsidR="004A5B9B" w:rsidRPr="00DA028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правових актів з охорони праці та безпеки життєдіяльності. </w:t>
      </w:r>
    </w:p>
    <w:p w:rsidR="004A5B9B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3.7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.4. Проведення на Кафедрі інструктажів з охорони праці, безпеки життєдіяльності, цивільного захисту із здобувачами вищої освіти та працівниками кафедри.</w:t>
      </w:r>
    </w:p>
    <w:p w:rsidR="00471130" w:rsidRPr="00DA0281" w:rsidRDefault="0036638F" w:rsidP="004A5B9B">
      <w:pPr>
        <w:spacing w:after="22"/>
        <w:ind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3.7</w:t>
      </w:r>
      <w:r w:rsidR="00471130" w:rsidRPr="00DA0281">
        <w:rPr>
          <w:rFonts w:ascii="Times New Roman" w:hAnsi="Times New Roman" w:cs="Times New Roman"/>
          <w:sz w:val="28"/>
          <w:szCs w:val="28"/>
          <w:lang w:val="uk-UA"/>
        </w:rPr>
        <w:t>.5. Виконання інших функції в межах повноважень, визначених законодавством та відповідно до діючих в Університеті локальних нормативних документів, прийнятих в установленому порядку.</w:t>
      </w:r>
    </w:p>
    <w:p w:rsidR="005E54F6" w:rsidRPr="00DA0281" w:rsidRDefault="005E54F6" w:rsidP="00E53A0B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6656B" w:rsidRPr="00DA0281" w:rsidRDefault="00614053" w:rsidP="00E53A0B">
      <w:pPr>
        <w:pStyle w:val="2"/>
        <w:tabs>
          <w:tab w:val="center" w:pos="2609"/>
          <w:tab w:val="center" w:pos="5087"/>
        </w:tabs>
        <w:spacing w:after="428"/>
        <w:ind w:left="0" w:firstLine="0"/>
        <w:contextualSpacing/>
        <w:rPr>
          <w:szCs w:val="28"/>
          <w:lang w:val="uk-UA"/>
        </w:rPr>
      </w:pPr>
      <w:r w:rsidRPr="00DA0281">
        <w:rPr>
          <w:szCs w:val="28"/>
          <w:lang w:val="uk-UA"/>
        </w:rPr>
        <w:lastRenderedPageBreak/>
        <w:t xml:space="preserve">4. </w:t>
      </w:r>
      <w:r w:rsidR="00E6656B" w:rsidRPr="00DA0281">
        <w:rPr>
          <w:szCs w:val="28"/>
          <w:lang w:val="uk-UA"/>
        </w:rPr>
        <w:t xml:space="preserve">СТРУКТУРА </w:t>
      </w:r>
      <w:r w:rsidR="004A5B9B" w:rsidRPr="00DA0281">
        <w:rPr>
          <w:szCs w:val="28"/>
          <w:lang w:val="uk-UA"/>
        </w:rPr>
        <w:t>ТА КЕРІВНИЦТВО КАФЕДРИ</w:t>
      </w:r>
    </w:p>
    <w:p w:rsidR="00DA0281" w:rsidRP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4.1. До складу Кафедри можуть входити навчальні лабораторії, наукові підрозділи, а також інші структурні одиниці, які беруть участь у підготовці фахівців та проведенні наукових досліджень (кабінети, класи, майстерні, навчальні бази та інші підрозділи, необхідні для виконання покладених на Кафедру завдань) (Додаток 3).</w:t>
      </w:r>
    </w:p>
    <w:p w:rsidR="00DA0281" w:rsidRP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У складі Кафедри, яка забезпечує освітній процес з кількох дисциплін, можуть утворюватися секції. Секція об'єднує викладачів однієї або кількох суміжних дисциплін для спільного розв'язання методичних і організаційних питань забезпечення освітнього процесу.</w:t>
      </w:r>
    </w:p>
    <w:p w:rsidR="00DA0281" w:rsidRP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Створення підрозділів та секцій Кафедри здійснюється рішенням Вченої ради Університету яке вводиться в дію наказом ректора. Підрозділи та секції Кафедри діють на підставі положень, затверджених рішенням Вченої ради Університету, що вводиться в дію наказом ректора.</w:t>
      </w:r>
    </w:p>
    <w:p w:rsidR="00DA0281" w:rsidRP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4.2. Керівництво діяльністю кафедри здійснює завідувач кафедри, який не може перебувати на посаді більш як два строки.</w:t>
      </w:r>
    </w:p>
    <w:p w:rsidR="00614053" w:rsidRP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4.3. Завідувач кафедри обирається за конкурсом Вченою радою Університету таємним голосуванням на п’ять років. Ректор Університету укладає із завідувачем кафедри контракт.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4.4. Завідувач кафедри: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1) забезпечує реалізацію функц</w:t>
      </w:r>
      <w:r>
        <w:rPr>
          <w:rFonts w:ascii="Times New Roman" w:hAnsi="Times New Roman" w:cs="Times New Roman"/>
          <w:sz w:val="28"/>
          <w:szCs w:val="28"/>
          <w:lang w:val="uk-UA"/>
        </w:rPr>
        <w:t>ій і виконання завдань Кафедри;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2) розподіляє функціональні обов</w:t>
      </w:r>
      <w:r>
        <w:rPr>
          <w:rFonts w:ascii="Times New Roman" w:hAnsi="Times New Roman" w:cs="Times New Roman"/>
          <w:sz w:val="28"/>
          <w:szCs w:val="28"/>
          <w:lang w:val="uk-UA"/>
        </w:rPr>
        <w:t>'язки між працівниками Кафедри;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3) забезпечує підготовку освітніх прогр</w:t>
      </w:r>
      <w:r>
        <w:rPr>
          <w:rFonts w:ascii="Times New Roman" w:hAnsi="Times New Roman" w:cs="Times New Roman"/>
          <w:sz w:val="28"/>
          <w:szCs w:val="28"/>
          <w:lang w:val="uk-UA"/>
        </w:rPr>
        <w:t>ам, програм освітніх компонент;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4) керує роботою зі складання індивідуальних планів роботи науково- педагогічних працівників, визначає завдання науково-педагогічним працівникам з навчальної, наукової, методичної та організацій</w:t>
      </w:r>
      <w:r>
        <w:rPr>
          <w:rFonts w:ascii="Times New Roman" w:hAnsi="Times New Roman" w:cs="Times New Roman"/>
          <w:sz w:val="28"/>
          <w:szCs w:val="28"/>
          <w:lang w:val="uk-UA"/>
        </w:rPr>
        <w:t>ної роботи;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5) контролює виконання по</w:t>
      </w:r>
      <w:r>
        <w:rPr>
          <w:rFonts w:ascii="Times New Roman" w:hAnsi="Times New Roman" w:cs="Times New Roman"/>
          <w:sz w:val="28"/>
          <w:szCs w:val="28"/>
          <w:lang w:val="uk-UA"/>
        </w:rPr>
        <w:t>садових інструкцій працівників;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6) організовує звітування на</w:t>
      </w:r>
      <w:r>
        <w:rPr>
          <w:rFonts w:ascii="Times New Roman" w:hAnsi="Times New Roman" w:cs="Times New Roman"/>
          <w:sz w:val="28"/>
          <w:szCs w:val="28"/>
          <w:lang w:val="uk-UA"/>
        </w:rPr>
        <w:t>уково-педагогічних працівників;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7) забезпечує виконання планів роботи кафедри, навчальних планів </w:t>
      </w:r>
      <w:r>
        <w:rPr>
          <w:rFonts w:ascii="Times New Roman" w:hAnsi="Times New Roman" w:cs="Times New Roman"/>
          <w:sz w:val="28"/>
          <w:szCs w:val="28"/>
          <w:lang w:val="uk-UA"/>
        </w:rPr>
        <w:t>і програм навчальних дисциплін;</w:t>
      </w:r>
    </w:p>
    <w:p w:rsid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8) контролює виконання працівниками індивідуальних планів, показників ефективності, закріплених в контрактах, укладених з нау</w:t>
      </w:r>
      <w:r w:rsidR="00146B33">
        <w:rPr>
          <w:rFonts w:ascii="Times New Roman" w:hAnsi="Times New Roman" w:cs="Times New Roman"/>
          <w:sz w:val="28"/>
          <w:szCs w:val="28"/>
          <w:lang w:val="uk-UA"/>
        </w:rPr>
        <w:t>ково-педагогічними працівниками,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учасниками освітнього процесу вимог законодавства та інших нормативних актів, трудову дисциплін</w:t>
      </w:r>
      <w:r>
        <w:rPr>
          <w:rFonts w:ascii="Times New Roman" w:hAnsi="Times New Roman" w:cs="Times New Roman"/>
          <w:sz w:val="28"/>
          <w:szCs w:val="28"/>
          <w:lang w:val="uk-UA"/>
        </w:rPr>
        <w:t>у, всі види роботи працівників;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9) організовує щорічне ре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тингування науково-педагогічних, наукових та пе</w:t>
      </w:r>
      <w:r w:rsidR="00146B33">
        <w:rPr>
          <w:rFonts w:ascii="Times New Roman" w:hAnsi="Times New Roman" w:cs="Times New Roman"/>
          <w:sz w:val="28"/>
          <w:szCs w:val="28"/>
          <w:lang w:val="uk-UA"/>
        </w:rPr>
        <w:t>дагогічних працівників Кафедри;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10) контролює підготовку ас</w:t>
      </w:r>
      <w:r w:rsidR="00146B33">
        <w:rPr>
          <w:rFonts w:ascii="Times New Roman" w:hAnsi="Times New Roman" w:cs="Times New Roman"/>
          <w:sz w:val="28"/>
          <w:szCs w:val="28"/>
          <w:lang w:val="uk-UA"/>
        </w:rPr>
        <w:t>пірантів і докторантів Кафедри;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lastRenderedPageBreak/>
        <w:t>1</w:t>
      </w:r>
      <w:r w:rsidR="00146B33">
        <w:rPr>
          <w:rFonts w:ascii="Times New Roman" w:hAnsi="Times New Roman" w:cs="Times New Roman"/>
          <w:sz w:val="28"/>
          <w:szCs w:val="28"/>
          <w:lang w:val="uk-UA"/>
        </w:rPr>
        <w:t>1) подає керівництву факультету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пропозиції про: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працевлаштування, звільнення працівників Кафедри,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необхідності залучення до роботи на Кафедрі сумісників (у межах установленого фонду заробітної плати і чисельності працівників),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внесення змін до штатного розпису,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моральне і матеріальне заохочення працівників Кафедри,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реорганізацію/ліквідацію Кафедри або зміни її профілю, назви тощо,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- про заходи дисциплінарного впливу.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12) забезпечує ведення на Кафедрі документації з науково-методичного та організаційного забезпечення освітнього процесу;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13) забезпечує розвиток матеріально-технічної бази освітнього процесу і наукових досліджень;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14) відповідає за розробку та виконання програми працевлаштування випускників Кафедри;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15) забезпечує здійснення заходів із запобігання корупції;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16) відповідає за запобігання та виявлення академічного плагіату в наукових і навчальних працях працівників і здобувачів вищої освіти;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17) забезпечує безпечні умови навчання та праці;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18) щорічно звітує на зборах трудового колективу Кафедри, які дають оцінку його роботі;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19) контролює дотримання науково-педагогічними, науковими, педагогічними працівниками кафедри академічної доброчесності в освітньому про</w:t>
      </w:r>
      <w:r w:rsidR="00146B33">
        <w:rPr>
          <w:rFonts w:ascii="Times New Roman" w:hAnsi="Times New Roman" w:cs="Times New Roman"/>
          <w:sz w:val="28"/>
          <w:szCs w:val="28"/>
          <w:lang w:val="uk-UA"/>
        </w:rPr>
        <w:t xml:space="preserve">цесі та науковій діяльності.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4.5. Завідувач Кафедри несе персональну відповідальність за результати роботи Кафедри.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4.6. Кандидатури на посаду завідувача Кафедри та щорічні звіти завідувача Кафедри обговорюють на зборах трудового колективу Кафедри, на яких мають право брати участь всі працівники Кафедри. Збори обирають головуючого та секретаря.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4.7. За результатами обговорення кандидатур на посаду завідувача кафедри збори трудового колективу Кафедри таємним голосуванням більшістю голосів присутніх приймають висновки про професійні та особистісні якості претендентів та відповідні пропозиції.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4.8. За результатами обговорення звіту завідувача Кафедри збори трудового колективу Кафедри дають оцінку його роботі протягом року. </w:t>
      </w:r>
    </w:p>
    <w:p w:rsidR="00146B33" w:rsidRDefault="00146B33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4.9.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281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Ректор Університету може достроково розірвати контракт із завідувачем Кафедри з підстав, визначених законодавством про працю, а також </w:t>
      </w:r>
      <w:r w:rsidR="00DA0281" w:rsidRPr="00DA028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 поданням вченої ради факультету, зокрема за порушення завідувачем Кафедри умов контракту.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4.10. Завідувач Кафедри несе персональну відповідальність за результати роботи Кафедри.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4.11. Завідувач Кафедри може делегувати частину своїх повноважень заступникам (на громадських засадах).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4.12. На період відсутності завідувача Кафедри (відпустка, хвороба, відрядження тощо) його обов’язки виконує особа, яка призначена наказом ректора Університету.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4.13. Розпорядженням завідувача Кафедри відповідно до рішення засідання Кафедри із числа працівників Кафедри можуть визначатися відповідальні: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організацію та контроль освітнього процесу;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методичну діяльність Кафедри;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підтримку функціонування системи управління якістю Кафедри;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- за наукову роботу Кафедри; </w:t>
      </w:r>
    </w:p>
    <w:p w:rsidR="00146B33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керівництво студентським науковим гуртком;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розвиток дистанційного навчання; за міжнародну роботу на Кафедрі;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ведення електронних систем управління освітнім процесом;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інформаційну та профорієнтац</w:t>
      </w:r>
      <w:r w:rsidR="00797856">
        <w:rPr>
          <w:rFonts w:ascii="Times New Roman" w:hAnsi="Times New Roman" w:cs="Times New Roman"/>
          <w:sz w:val="28"/>
          <w:szCs w:val="28"/>
          <w:lang w:val="uk-UA"/>
        </w:rPr>
        <w:t>ійну діяльність Кафедри, за веб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сайт (сторінку) та інші інформаційні ресурси Кафедри;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- за виконання обов’язків секретаря засідань Кафедри;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- за виховну роботу на Кафедрі;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охорону праці;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- за ведення табелю обліку робочого часу;</w:t>
      </w:r>
    </w:p>
    <w:p w:rsidR="00797856" w:rsidRP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797856">
        <w:rPr>
          <w:rFonts w:ascii="Times New Roman" w:hAnsi="Times New Roman" w:cs="Times New Roman"/>
          <w:sz w:val="28"/>
          <w:szCs w:val="28"/>
          <w:lang w:val="uk-UA"/>
        </w:rPr>
        <w:t xml:space="preserve">за матеріальні цінності; </w:t>
      </w:r>
    </w:p>
    <w:p w:rsidR="00DA0281" w:rsidRP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7856">
        <w:rPr>
          <w:rFonts w:ascii="Times New Roman" w:hAnsi="Times New Roman" w:cs="Times New Roman"/>
          <w:sz w:val="28"/>
          <w:szCs w:val="28"/>
          <w:lang w:val="uk-UA"/>
        </w:rPr>
        <w:t>- за інші напрямки діяльності Кафедри;</w:t>
      </w:r>
    </w:p>
    <w:p w:rsidR="00797856" w:rsidRPr="00797856" w:rsidRDefault="00797856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7856">
        <w:rPr>
          <w:rFonts w:ascii="Times New Roman" w:hAnsi="Times New Roman" w:cs="Times New Roman"/>
          <w:sz w:val="28"/>
          <w:szCs w:val="28"/>
          <w:lang w:val="ru-RU"/>
        </w:rPr>
        <w:t>- за реалізацію проєкту (проєктів) Кафедри тощо.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7856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14. Завідувач Кафедри видає розпорядження щодо діяльності Кафедри, які є обов’язковими для виконання всіма учасниками освітнього процесу Кафедри і можуть бути скасовані рект</w:t>
      </w:r>
      <w:r w:rsidR="00797856">
        <w:rPr>
          <w:rFonts w:ascii="Times New Roman" w:hAnsi="Times New Roman" w:cs="Times New Roman"/>
          <w:sz w:val="28"/>
          <w:szCs w:val="28"/>
          <w:lang w:val="uk-UA"/>
        </w:rPr>
        <w:t>ором та/або деканом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факультету, якщо вони суперечать законодавству, Статуту чи завдают</w:t>
      </w:r>
      <w:r w:rsidR="00797856">
        <w:rPr>
          <w:rFonts w:ascii="Times New Roman" w:hAnsi="Times New Roman" w:cs="Times New Roman"/>
          <w:sz w:val="28"/>
          <w:szCs w:val="28"/>
          <w:lang w:val="uk-UA"/>
        </w:rPr>
        <w:t>ь шкоди інтересам Університету.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4.15. У своїй роботі завідувач Кафедри керується положеннями та процедурами Університету, затвердженими локальними нормативними актами; Положенням про факу</w:t>
      </w:r>
      <w:r w:rsidR="00797856">
        <w:rPr>
          <w:rFonts w:ascii="Times New Roman" w:hAnsi="Times New Roman" w:cs="Times New Roman"/>
          <w:sz w:val="28"/>
          <w:szCs w:val="28"/>
          <w:lang w:val="uk-UA"/>
        </w:rPr>
        <w:t>льтет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; контрактом; посадовою інструкцією та цим Положенням.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4.16. Завідувач Кафедри може бути звільнений з посади на загальних підставах, визначених законодавством про працю України, а також за порушення Статуту, умов контракту.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4.17. Завідувач Кафедри взаємодіє з гарантом (гарантами) освітньої програми, яка(і) реалізується на Кафедрі, здійснює керівну і наглядову функцію за діяльністю робочої групи освітньої програми, гаранта освітньої програми, членів групи забезпечення освітньої програми та відповідає за повну та якісну їх реалізацію.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4.18. Основною формою колективного обговорення та розв'язання організаційних, кадрових, освітніх, методичних та наукових питань діяльності Кафедри є засідання її науково-педагогічних, наукових та педагогічних працівників (далі – Засідання Кафедри).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4.19. Засідання Кафедри проводяться відповідно до затвердженого щорічного плану роботи Кафедри, але не рідше одного разу на місяць.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4.20. На Засіданні Кафедри розглядаються та приймаються рішення зокрема щодо таких питань: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1) організація та здійснення освітнього процесу, навчально-виховної, методичної, наукової роботи </w:t>
      </w:r>
      <w:r w:rsidR="00797856">
        <w:rPr>
          <w:rFonts w:ascii="Times New Roman" w:hAnsi="Times New Roman" w:cs="Times New Roman"/>
          <w:sz w:val="28"/>
          <w:szCs w:val="28"/>
          <w:lang w:val="uk-UA"/>
        </w:rPr>
        <w:t>в межах, визначених факультетом, Університетом;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2) розподіл навчальної та інших видів роботи між працівниками;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3) здійснення наукових досліджень та проведення інноваційної діяльності, визначення кола виконавців кожної наукової теми;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4) підвищення кваліфікації працівників;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5) продовження трудових відносин з працівниками Кафедри;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6) внесення вченій раді факуль</w:t>
      </w:r>
      <w:r w:rsidR="00797856">
        <w:rPr>
          <w:rFonts w:ascii="Times New Roman" w:hAnsi="Times New Roman" w:cs="Times New Roman"/>
          <w:sz w:val="28"/>
          <w:szCs w:val="28"/>
          <w:lang w:val="uk-UA"/>
        </w:rPr>
        <w:t>тету</w:t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подання про дострокове розірвання контракту із завідувачем Кафедри;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7) щорічне, наприкінці навчального року, заслуховування, обговорення та оцінювання виконання науково-педагогічними працівниками показників ефективності, індивідуальних планів роботи за навчальний рік рейтингування науково-педагогічних, педа</w:t>
      </w:r>
      <w:r w:rsidR="00797856">
        <w:rPr>
          <w:rFonts w:ascii="Times New Roman" w:hAnsi="Times New Roman" w:cs="Times New Roman"/>
          <w:sz w:val="28"/>
          <w:szCs w:val="28"/>
          <w:lang w:val="uk-UA"/>
        </w:rPr>
        <w:t>гогічних, наукових працівників;</w:t>
      </w:r>
    </w:p>
    <w:p w:rsidR="00DA0281" w:rsidRP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8) інші питання, віднесені до функцій кафедри факультетом, Університетом.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4.21. Засідання Кафедри повноважне ухвалювати рішення за умови присутності на ньому не менше 2/3 складу її науково-педагогічних, наукових та педагогічних працівників, що працюють на за основним місцем роботи.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4.22. Рішення Кафедри вважається прийнятим, якщо за нього проголосувало понад 50 % присутніх на засіданні науково-педагогічних, наукових та педагогічних працівників.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4.23. Засідання Кафедри оформляється протоколом, який повинен відображати хід обговорень, конкретність прийнятих рішень та їх реалізацію.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4.24. Протоколи засідань Кафедри підписують завідувач кафедри та секретар засідання Кафедри.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4.25. Під час засідання у голосуванні беруть участь науково-педагогічні, наукові та педагогічні працівники, для яких Кафедра є основним місцем роботи. Працівники, які працюють за сумісництвом, на умовах погодинної оплати праці тощо, мають право дорадчого голосу на засіданні.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4.26. Позачергове засідання Кафедри може бути скликане на вимогу ректора, декана факультету, директора навчально наукового інституту а також за ініціативою не менше 1/3 усіх працівників Кафедри або за рішенням завідувача Кафедри. </w:t>
      </w:r>
    </w:p>
    <w:p w:rsidR="00797856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4.27. На засідання Кафедри можуть бути запрошені працівники інших Кафедр і структурних підрозділів Університету, інших закладів вищої освіти, підприємств, установ та організацій, а також студенти, аспіранти, слухачі, які опановують дисципліни Кафедри. </w:t>
      </w:r>
    </w:p>
    <w:p w:rsidR="00DA0281" w:rsidRP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4.28. Для обговорення і вирішення питань, пов’язаних із навчально- методичною роботою Кафедри, можуть проводитися методичне засідання (семінари). У методичних засіданнях бере участь повний науково-педагогічний, науковий та педагогічний склад Кафедри, в тому числі й ті його представники, які працюють за сумісництвом. За необхідності, до участі в методичному засіданні можуть залучатись аспіранти, докторанти, навчально-допоміжний персонал тощо.</w:t>
      </w:r>
    </w:p>
    <w:p w:rsidR="00DA0281" w:rsidRPr="00DA0281" w:rsidRDefault="00DA0281" w:rsidP="00DA0281">
      <w:pPr>
        <w:ind w:left="-17" w:firstLine="86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656B" w:rsidRPr="00DA0281" w:rsidRDefault="00614053" w:rsidP="00614053">
      <w:pPr>
        <w:pStyle w:val="2"/>
        <w:tabs>
          <w:tab w:val="center" w:pos="1869"/>
          <w:tab w:val="center" w:pos="5087"/>
        </w:tabs>
        <w:spacing w:after="433"/>
        <w:ind w:left="0" w:firstLine="0"/>
        <w:rPr>
          <w:szCs w:val="28"/>
          <w:lang w:val="uk-UA"/>
        </w:rPr>
      </w:pPr>
      <w:r w:rsidRPr="00DA0281">
        <w:rPr>
          <w:szCs w:val="28"/>
          <w:lang w:val="uk-UA"/>
        </w:rPr>
        <w:t xml:space="preserve">5. </w:t>
      </w:r>
      <w:r w:rsidR="00797856">
        <w:rPr>
          <w:szCs w:val="28"/>
          <w:lang w:val="uk-UA"/>
        </w:rPr>
        <w:t>ПРАВА ТА ВІДПОВІДАЛЬНІСТЬ</w:t>
      </w:r>
    </w:p>
    <w:p w:rsidR="005628E5" w:rsidRDefault="00797856" w:rsidP="00206F71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5.1. Завідувач та працівники Кафедри користуються правами, передбаченими чинним законодавством України, Статутом Університету, Колективним договором, іншими нормативними документами Університету, що стосуються їх роботи. </w:t>
      </w:r>
    </w:p>
    <w:p w:rsidR="00206F71" w:rsidRPr="005628E5" w:rsidRDefault="00797856" w:rsidP="00206F71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5.2. Завідувач Кафедри визначає розподіл навантаження за всіма видами робіт, що вноситься до індивідуального плану роботи кожного науково педагогічного та педагогічного працівника Кафедри, до Показників ефективності працівників, з якими укладено контракт. Наприкінці семестру та навчального року кожен науково-педагогічний та педагогічний працівник звітує про виконання індивідуального плану роботи, досягнення Показників ефективності. </w:t>
      </w:r>
    </w:p>
    <w:p w:rsidR="005628E5" w:rsidRDefault="005628E5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5.3.</w:t>
      </w:r>
      <w:r w:rsidR="00797856"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 Обов’язки всіх співробітників Кафедри визначаються чинним законодавством України, Статутом, Правилами внутрішнього розпорядку Університету та посадовими інструкціями, контрактами. </w:t>
      </w:r>
    </w:p>
    <w:p w:rsidR="005628E5" w:rsidRDefault="00797856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5.4. Завідувач Кафедри має право ініціювати внесення змін до положення про Кафедру, положень про підрозділи чи секції Кафедри (у разі їх наявності). </w:t>
      </w:r>
    </w:p>
    <w:p w:rsidR="005628E5" w:rsidRDefault="005628E5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5.5. </w:t>
      </w:r>
      <w:r w:rsidR="00797856"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Працівники Кафедри мають право ініціювати перед керівництвом Університету заходи щодо покращення рівня надання освітніх послуг. </w:t>
      </w:r>
    </w:p>
    <w:p w:rsidR="005628E5" w:rsidRDefault="005628E5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5.6. </w:t>
      </w:r>
      <w:r w:rsidR="00797856"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Працівники Кафедри мають право вимагати від відповідних підрозділів (служб) Університету створення необхідних умов для проведення освітнього процесу та наукової діяльності. </w:t>
      </w:r>
    </w:p>
    <w:p w:rsidR="005628E5" w:rsidRDefault="00797856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5.7. Завідувач Кафедри має право ініціювати перед керівництвом Університету заохочення працівників Кафедри згідно із Колективним договором між адміністрацією та трудовим колективом Університету. </w:t>
      </w:r>
    </w:p>
    <w:p w:rsidR="005628E5" w:rsidRDefault="00797856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5.8. Працівники Кафедри несуть відповідальність за порушення академічної доброчесності та можуть бути притягнені до академічної відповідальності. Види академічної відповідальності (у тому числі додаткові та/або деталізовані) учасників освітнього процесу визначаються спеціальними законами та/або положеннями чи процедурами Університету, затвердженими Вченою радою Університету та погодженими з органом студентського самоврядування Університету в частині відповідальності здобувачів освіти. </w:t>
      </w:r>
    </w:p>
    <w:p w:rsidR="005628E5" w:rsidRDefault="00797856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>5.9. У своїй роботі працівники Кафедри керуються Антикорупційною програмою Харківського національного університету імені В.</w:t>
      </w:r>
      <w:r w:rsidR="005628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Н. Каразіна та зобов'язані вживати заходів, спрямованих на запобігання корупції. </w:t>
      </w:r>
    </w:p>
    <w:p w:rsidR="005628E5" w:rsidRDefault="00797856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5.10. Відповідальність Кафедри реалізується через відповідальність її працівників: завідувача кафедри та інших працівників Кафедри. Відповідальність кожного працівника індивідуальна залежно від покладених на нього посадових обов’язків і визначена його посадовою інструкцією, Правилами внутрішнього розпорядку Університету, контрактом (у разі укладення). </w:t>
      </w:r>
    </w:p>
    <w:p w:rsidR="00797856" w:rsidRPr="005628E5" w:rsidRDefault="00797856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>5.11. Завідувач кафедри несе особисту відповідальність за досягнення мети Кафедри, результати діяльності Кафедри, рівень організації та проведення освітнього процесу, процесів наукової і науково-технічної діяльності, за створення здорової, творчої обстановки в колективі Кафедри, підвищення кваліфікації працівників Кафедри, дотримання штатної та фінансової дисципліни, правил внутрішнього розпорядку, охорони праці, протипожежної безпеки, ефективне та раціональне використання закріплених за Кафедрою обладнання, майна і приміщень, а також за їх збереження.</w:t>
      </w:r>
    </w:p>
    <w:p w:rsidR="00797856" w:rsidRPr="00DA0281" w:rsidRDefault="00797856" w:rsidP="00797856">
      <w:pPr>
        <w:spacing w:after="22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6656B" w:rsidRPr="00DA0281" w:rsidRDefault="005628E5" w:rsidP="00E6656B">
      <w:pPr>
        <w:pStyle w:val="2"/>
        <w:spacing w:after="424"/>
        <w:ind w:left="131" w:right="121"/>
        <w:rPr>
          <w:szCs w:val="28"/>
          <w:lang w:val="uk-UA"/>
        </w:rPr>
      </w:pPr>
      <w:r>
        <w:rPr>
          <w:szCs w:val="28"/>
          <w:lang w:val="uk-UA"/>
        </w:rPr>
        <w:lastRenderedPageBreak/>
        <w:t>6</w:t>
      </w:r>
      <w:r w:rsidR="00E6656B" w:rsidRPr="00DA0281">
        <w:rPr>
          <w:szCs w:val="28"/>
          <w:lang w:val="uk-UA"/>
        </w:rPr>
        <w:t>.</w:t>
      </w:r>
      <w:r w:rsidR="00FD517B" w:rsidRPr="00DA0281">
        <w:rPr>
          <w:szCs w:val="28"/>
          <w:lang w:val="uk-UA"/>
        </w:rPr>
        <w:t xml:space="preserve"> </w:t>
      </w:r>
      <w:r w:rsidR="00E6656B" w:rsidRPr="00DA0281">
        <w:rPr>
          <w:szCs w:val="28"/>
          <w:lang w:val="uk-UA"/>
        </w:rPr>
        <w:t xml:space="preserve">ВЗАЄМОДІЯ </w:t>
      </w:r>
      <w:r>
        <w:rPr>
          <w:szCs w:val="28"/>
          <w:lang w:val="uk-UA"/>
        </w:rPr>
        <w:t>КАФЕДРИ</w:t>
      </w:r>
      <w:r w:rsidR="00E6656B" w:rsidRPr="00DA0281">
        <w:rPr>
          <w:szCs w:val="28"/>
          <w:lang w:val="uk-UA"/>
        </w:rPr>
        <w:t xml:space="preserve"> З ІНШИМИ ПІДРОЗДІЛАМИ УНІВЕРСИТЕТУ</w:t>
      </w:r>
    </w:p>
    <w:p w:rsidR="007127EE" w:rsidRPr="005628E5" w:rsidRDefault="005628E5" w:rsidP="007127EE">
      <w:pPr>
        <w:tabs>
          <w:tab w:val="center" w:pos="777"/>
          <w:tab w:val="center" w:pos="2715"/>
        </w:tabs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FD517B"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.1. </w:t>
      </w:r>
      <w:r w:rsidRPr="005628E5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E6656B"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 взаємодіє:</w:t>
      </w:r>
    </w:p>
    <w:p w:rsidR="005628E5" w:rsidRDefault="005628E5" w:rsidP="009A6E11">
      <w:pPr>
        <w:tabs>
          <w:tab w:val="center" w:pos="777"/>
          <w:tab w:val="center" w:pos="2715"/>
        </w:tabs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6.1.1. Кафедра взаємодіє та регулює свої відносини з іншими структурними підрозділами згідно з Статутом Університету, положеннями та процедурами Університету, організаційно-розпорядчими, нормативними документами Університету. </w:t>
      </w:r>
    </w:p>
    <w:p w:rsidR="009A6E11" w:rsidRPr="005628E5" w:rsidRDefault="005628E5" w:rsidP="009A6E11">
      <w:pPr>
        <w:tabs>
          <w:tab w:val="center" w:pos="777"/>
          <w:tab w:val="center" w:pos="2715"/>
        </w:tabs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>6.1.2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 У взаємовідносинах із вказаними підрозділами Кафедра одержує та надає інформацію, передбачену локальними нормативними актами Університету та розпорядчими документами.</w:t>
      </w:r>
    </w:p>
    <w:p w:rsidR="005628E5" w:rsidRPr="005628E5" w:rsidRDefault="005628E5" w:rsidP="009A6E11">
      <w:pPr>
        <w:tabs>
          <w:tab w:val="center" w:pos="777"/>
          <w:tab w:val="center" w:pos="2715"/>
        </w:tabs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656B" w:rsidRPr="00DA0281" w:rsidRDefault="005628E5" w:rsidP="009A6E11">
      <w:pPr>
        <w:pStyle w:val="2"/>
        <w:tabs>
          <w:tab w:val="center" w:pos="1440"/>
          <w:tab w:val="center" w:pos="5109"/>
        </w:tabs>
        <w:spacing w:after="428"/>
        <w:ind w:left="0" w:firstLine="0"/>
        <w:contextualSpacing/>
        <w:rPr>
          <w:szCs w:val="28"/>
          <w:lang w:val="uk-UA"/>
        </w:rPr>
      </w:pPr>
      <w:r>
        <w:rPr>
          <w:szCs w:val="28"/>
          <w:lang w:val="uk-UA"/>
        </w:rPr>
        <w:t>7</w:t>
      </w:r>
      <w:r w:rsidR="00E6656B" w:rsidRPr="00DA0281">
        <w:rPr>
          <w:szCs w:val="28"/>
          <w:lang w:val="uk-UA"/>
        </w:rPr>
        <w:t>.</w:t>
      </w:r>
      <w:r w:rsidR="00E6656B" w:rsidRPr="00DA0281">
        <w:rPr>
          <w:szCs w:val="28"/>
          <w:lang w:val="uk-UA"/>
        </w:rPr>
        <w:tab/>
      </w:r>
      <w:r w:rsidR="009A6E11" w:rsidRPr="00DA0281">
        <w:rPr>
          <w:szCs w:val="28"/>
          <w:lang w:val="uk-UA"/>
        </w:rPr>
        <w:t xml:space="preserve"> </w:t>
      </w:r>
      <w:r w:rsidR="00E6656B" w:rsidRPr="00DA0281">
        <w:rPr>
          <w:szCs w:val="28"/>
          <w:lang w:val="uk-UA"/>
        </w:rPr>
        <w:t xml:space="preserve">КОНТРОЛЬ ЗА ДІЯЛЬНІСТЮ </w:t>
      </w:r>
      <w:r>
        <w:rPr>
          <w:szCs w:val="28"/>
          <w:lang w:val="uk-UA"/>
        </w:rPr>
        <w:t>КАФЕДРИ</w:t>
      </w:r>
    </w:p>
    <w:p w:rsidR="005628E5" w:rsidRDefault="005628E5" w:rsidP="005628E5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>7.1. Контроль за діяльністю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Кафедри здійснює декан</w:t>
      </w: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факультету, ректор та проректор, який відповідно до наказу ректора про розподіл обов’язків між ректором та проректорами керує і координує роботу певного напряму діяльності. </w:t>
      </w:r>
    </w:p>
    <w:p w:rsidR="009A6E11" w:rsidRDefault="005628E5" w:rsidP="005628E5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>7.2. Контроль, перевірка та ревізія діяльності Кафедри здійснюється в порядку, встановленому нормативно-правовими актами Університету.</w:t>
      </w:r>
    </w:p>
    <w:p w:rsidR="005628E5" w:rsidRPr="005628E5" w:rsidRDefault="005628E5" w:rsidP="005628E5">
      <w:pPr>
        <w:ind w:left="-15" w:firstLine="86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656B" w:rsidRPr="005628E5" w:rsidRDefault="005628E5" w:rsidP="009A6E11">
      <w:pPr>
        <w:pStyle w:val="2"/>
        <w:tabs>
          <w:tab w:val="center" w:pos="2629"/>
          <w:tab w:val="center" w:pos="5109"/>
        </w:tabs>
        <w:spacing w:after="428"/>
        <w:ind w:left="0" w:firstLine="0"/>
        <w:rPr>
          <w:szCs w:val="28"/>
          <w:lang w:val="uk-UA"/>
        </w:rPr>
      </w:pPr>
      <w:r w:rsidRPr="005628E5">
        <w:rPr>
          <w:szCs w:val="28"/>
          <w:lang w:val="uk-UA"/>
        </w:rPr>
        <w:t>8</w:t>
      </w:r>
      <w:r w:rsidR="009A6E11" w:rsidRPr="005628E5">
        <w:rPr>
          <w:szCs w:val="28"/>
          <w:lang w:val="uk-UA"/>
        </w:rPr>
        <w:t xml:space="preserve">. </w:t>
      </w:r>
      <w:r w:rsidR="00E6656B" w:rsidRPr="005628E5">
        <w:rPr>
          <w:szCs w:val="28"/>
          <w:lang w:val="uk-UA"/>
        </w:rPr>
        <w:t>ПРИКІНЦЕВІ ПОЛОЖЕННЯ</w:t>
      </w:r>
    </w:p>
    <w:p w:rsidR="005628E5" w:rsidRDefault="005628E5" w:rsidP="005628E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8.1. Кафедра створюється та ліквідується за рішенням Вченої ради Університету, яке вводиться в дію наказом ректора Університету. </w:t>
      </w:r>
    </w:p>
    <w:p w:rsidR="005628E5" w:rsidRDefault="005628E5" w:rsidP="005628E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8.2. Положення про Кафедру розробляється </w:t>
      </w:r>
      <w:r>
        <w:rPr>
          <w:rFonts w:ascii="Times New Roman" w:hAnsi="Times New Roman" w:cs="Times New Roman"/>
          <w:sz w:val="28"/>
          <w:szCs w:val="28"/>
          <w:lang w:val="uk-UA"/>
        </w:rPr>
        <w:t>завідувачем Кафедри або деканом</w:t>
      </w: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факультету  відповідно до Типової форми положення про К</w:t>
      </w:r>
      <w:r>
        <w:rPr>
          <w:rFonts w:ascii="Times New Roman" w:hAnsi="Times New Roman" w:cs="Times New Roman"/>
          <w:sz w:val="28"/>
          <w:szCs w:val="28"/>
          <w:lang w:val="uk-UA"/>
        </w:rPr>
        <w:t>афедру, узгоджується із деканом факультету</w:t>
      </w: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 (якщо розробником положення є завідувач кафедри), проректором згідно із розподілом обов’язків між ректором та проректорами, Ученим секретарем Вченої ради Університету, планово-фінансовим відділом, відділом кадрів та Юридичною службою. </w:t>
      </w:r>
    </w:p>
    <w:p w:rsidR="005628E5" w:rsidRDefault="005628E5" w:rsidP="005628E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8.3. Після узгодження Положення про Кафедру виноситься на розгляд Вченої ради Університету та, в разі відсутності зауважень, затверджується Вченою радою Університету і вводиться в дію наказом ректора. </w:t>
      </w:r>
    </w:p>
    <w:p w:rsidR="005628E5" w:rsidRDefault="005628E5" w:rsidP="005628E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8.4. Зміни та доповнення до Положення про Кафедру оформляються шляхом викладення його (або додатків 1–3 до Положення) в новій редакції та затверджуються у тому ж порядку, що й саме Положення. </w:t>
      </w:r>
    </w:p>
    <w:p w:rsidR="005628E5" w:rsidRDefault="005628E5" w:rsidP="005628E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8.5. Додатки 4–</w:t>
      </w: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6 до Положення розроблюються та/або оновлюється за необхідності, але не рідше одного разу на навчальний рік та затверджуються окремо від положення про Кафедру наказом ректора або проректора згідно з розподілом обов’язків між ректором і проректорами. </w:t>
      </w:r>
    </w:p>
    <w:p w:rsidR="005628E5" w:rsidRDefault="005628E5" w:rsidP="005628E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45A8" w:rsidRDefault="004F45A8" w:rsidP="004F45A8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5628E5"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авідувач </w:t>
      </w:r>
      <w:r w:rsidR="005628E5">
        <w:rPr>
          <w:rFonts w:ascii="Times New Roman" w:hAnsi="Times New Roman" w:cs="Times New Roman"/>
          <w:sz w:val="28"/>
          <w:szCs w:val="28"/>
          <w:lang w:val="uk-UA"/>
        </w:rPr>
        <w:t>кафедри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історії зарубіжної</w:t>
      </w:r>
    </w:p>
    <w:p w:rsidR="005628E5" w:rsidRDefault="004F45A8" w:rsidP="004F45A8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літератури і класичної філології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Олена</w:t>
      </w:r>
      <w:r w:rsidR="005628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КРАВЕЦЬ</w:t>
      </w:r>
    </w:p>
    <w:p w:rsidR="005628E5" w:rsidRDefault="005628E5" w:rsidP="004F45A8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28E5" w:rsidRDefault="005628E5" w:rsidP="004F45A8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6E11" w:rsidRPr="00DA0281" w:rsidRDefault="00E6656B" w:rsidP="004F45A8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Декан </w:t>
      </w:r>
      <w:r w:rsidR="009A6E11" w:rsidRPr="005628E5">
        <w:rPr>
          <w:rFonts w:ascii="Times New Roman" w:hAnsi="Times New Roman" w:cs="Times New Roman"/>
          <w:sz w:val="28"/>
          <w:szCs w:val="28"/>
          <w:lang w:val="uk-UA"/>
        </w:rPr>
        <w:t>філологічного факультету</w:t>
      </w:r>
      <w:r w:rsidR="00271A5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1A5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1A5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F45A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A6E11" w:rsidRPr="00DA0281">
        <w:rPr>
          <w:rFonts w:ascii="Times New Roman" w:hAnsi="Times New Roman" w:cs="Times New Roman"/>
          <w:sz w:val="28"/>
          <w:szCs w:val="28"/>
          <w:lang w:val="uk-UA"/>
        </w:rPr>
        <w:t>Євгенія ЧЕКАРЕВА</w:t>
      </w:r>
    </w:p>
    <w:p w:rsidR="009A6E11" w:rsidRPr="00DA0281" w:rsidRDefault="009A6E1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E6656B" w:rsidRPr="00DA0281" w:rsidRDefault="00E6656B" w:rsidP="00E6656B">
      <w:pPr>
        <w:spacing w:after="180"/>
        <w:ind w:left="-5" w:hanging="10"/>
        <w:rPr>
          <w:rFonts w:ascii="Times New Roman" w:hAnsi="Times New Roman" w:cs="Times New Roman"/>
          <w:sz w:val="28"/>
          <w:szCs w:val="28"/>
          <w:lang w:val="uk-UA"/>
        </w:rPr>
      </w:pPr>
    </w:p>
    <w:p w:rsidR="00E6656B" w:rsidRPr="00DA0281" w:rsidRDefault="00E6656B" w:rsidP="00290745">
      <w:pPr>
        <w:spacing w:after="76"/>
        <w:ind w:left="5529" w:right="773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ДОДАТОК 1 </w:t>
      </w:r>
    </w:p>
    <w:p w:rsidR="00E6656B" w:rsidRPr="00DA0281" w:rsidRDefault="00E6656B" w:rsidP="00222012">
      <w:pPr>
        <w:spacing w:after="0"/>
        <w:ind w:left="5387" w:right="25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0281">
        <w:rPr>
          <w:rFonts w:ascii="Times New Roman" w:hAnsi="Times New Roman" w:cs="Times New Roman"/>
          <w:sz w:val="24"/>
          <w:szCs w:val="24"/>
          <w:lang w:val="uk-UA"/>
        </w:rPr>
        <w:t xml:space="preserve">до Положення про </w:t>
      </w:r>
      <w:r w:rsidR="00290745">
        <w:rPr>
          <w:rFonts w:ascii="Times New Roman" w:hAnsi="Times New Roman" w:cs="Times New Roman"/>
          <w:sz w:val="24"/>
          <w:szCs w:val="24"/>
          <w:lang w:val="uk-UA"/>
        </w:rPr>
        <w:t xml:space="preserve">кафедру </w:t>
      </w:r>
      <w:r w:rsidR="003251DE">
        <w:rPr>
          <w:rFonts w:ascii="Times New Roman" w:hAnsi="Times New Roman" w:cs="Times New Roman"/>
          <w:sz w:val="24"/>
          <w:szCs w:val="24"/>
          <w:lang w:val="uk-UA"/>
        </w:rPr>
        <w:t xml:space="preserve">історії зарубіжної літератури і класичної філології </w:t>
      </w:r>
      <w:r w:rsidRPr="00DA0281">
        <w:rPr>
          <w:rFonts w:ascii="Times New Roman" w:hAnsi="Times New Roman" w:cs="Times New Roman"/>
          <w:sz w:val="24"/>
          <w:szCs w:val="24"/>
          <w:lang w:val="uk-UA"/>
        </w:rPr>
        <w:t>Харківського національного університету імені В.</w:t>
      </w:r>
      <w:r w:rsidR="006B1642" w:rsidRPr="00DA02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4"/>
          <w:szCs w:val="24"/>
          <w:lang w:val="uk-UA"/>
        </w:rPr>
        <w:t>Н. Каразіна</w:t>
      </w:r>
    </w:p>
    <w:p w:rsidR="00222012" w:rsidRPr="00DA0281" w:rsidRDefault="00222012" w:rsidP="00E6656B">
      <w:pPr>
        <w:pStyle w:val="2"/>
        <w:spacing w:after="0" w:line="261" w:lineRule="auto"/>
        <w:ind w:left="131" w:right="121"/>
        <w:rPr>
          <w:szCs w:val="28"/>
          <w:lang w:val="uk-UA"/>
        </w:rPr>
      </w:pPr>
    </w:p>
    <w:p w:rsidR="00222012" w:rsidRDefault="00E6656B" w:rsidP="00E6656B">
      <w:pPr>
        <w:pStyle w:val="2"/>
        <w:spacing w:after="0" w:line="261" w:lineRule="auto"/>
        <w:ind w:left="131" w:right="121"/>
        <w:contextualSpacing/>
        <w:rPr>
          <w:szCs w:val="28"/>
          <w:lang w:val="uk-UA"/>
        </w:rPr>
      </w:pPr>
      <w:r w:rsidRPr="00DA0281">
        <w:rPr>
          <w:szCs w:val="28"/>
          <w:lang w:val="uk-UA"/>
        </w:rPr>
        <w:t>Символі</w:t>
      </w:r>
      <w:r w:rsidR="00290745">
        <w:rPr>
          <w:szCs w:val="28"/>
          <w:lang w:val="uk-UA"/>
        </w:rPr>
        <w:t>ка</w:t>
      </w:r>
      <w:r w:rsidR="00222012" w:rsidRPr="00DA0281">
        <w:rPr>
          <w:szCs w:val="28"/>
          <w:lang w:val="uk-UA"/>
        </w:rPr>
        <w:t xml:space="preserve"> та інші відомості</w:t>
      </w:r>
    </w:p>
    <w:p w:rsidR="00290745" w:rsidRDefault="00290745" w:rsidP="00290745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Pr="002907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афедри </w:t>
      </w:r>
      <w:r w:rsidR="003251DE">
        <w:rPr>
          <w:rFonts w:ascii="Times New Roman" w:hAnsi="Times New Roman" w:cs="Times New Roman"/>
          <w:b/>
          <w:sz w:val="28"/>
          <w:szCs w:val="28"/>
          <w:lang w:val="uk-UA"/>
        </w:rPr>
        <w:t>історії зарубіжної літерат</w:t>
      </w:r>
      <w:r w:rsidRPr="00290745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3251DE">
        <w:rPr>
          <w:rFonts w:ascii="Times New Roman" w:hAnsi="Times New Roman" w:cs="Times New Roman"/>
          <w:b/>
          <w:sz w:val="28"/>
          <w:szCs w:val="28"/>
          <w:lang w:val="uk-UA"/>
        </w:rPr>
        <w:t>ри і класичної філології</w:t>
      </w:r>
    </w:p>
    <w:p w:rsidR="00E6656B" w:rsidRPr="00290745" w:rsidRDefault="00222012" w:rsidP="00290745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0745">
        <w:rPr>
          <w:rFonts w:ascii="Times New Roman" w:hAnsi="Times New Roman" w:cs="Times New Roman"/>
          <w:b/>
          <w:sz w:val="28"/>
          <w:szCs w:val="28"/>
          <w:lang w:val="uk-UA"/>
        </w:rPr>
        <w:t>філологічного факультету</w:t>
      </w:r>
    </w:p>
    <w:p w:rsidR="00E6656B" w:rsidRDefault="00E6656B" w:rsidP="00E6656B">
      <w:pPr>
        <w:spacing w:after="341"/>
        <w:ind w:left="1341" w:hanging="1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Харківського національного університету імені В.</w:t>
      </w:r>
      <w:r w:rsidR="006B1642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Н. Каразіна</w:t>
      </w:r>
    </w:p>
    <w:p w:rsidR="00290745" w:rsidRPr="00DA0281" w:rsidRDefault="00290745" w:rsidP="00E6656B">
      <w:pPr>
        <w:spacing w:after="341"/>
        <w:ind w:left="1341" w:hanging="10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E6656B" w:rsidRPr="009B2B88" w:rsidRDefault="00290745" w:rsidP="00E6656B">
      <w:pPr>
        <w:spacing w:after="16"/>
        <w:ind w:left="-5" w:hanging="1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>Місцезнаходження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6B1642" w:rsidRPr="00DA0281">
        <w:rPr>
          <w:rFonts w:ascii="Times New Roman" w:hAnsi="Times New Roman" w:cs="Times New Roman"/>
          <w:i/>
          <w:sz w:val="28"/>
          <w:szCs w:val="28"/>
          <w:lang w:val="uk-UA"/>
        </w:rPr>
        <w:t>61022</w:t>
      </w:r>
      <w:r w:rsidR="00E6656B" w:rsidRPr="00DA0281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м. Харків, </w:t>
      </w:r>
      <w:r w:rsidR="006B1642" w:rsidRPr="00DA0281">
        <w:rPr>
          <w:rFonts w:ascii="Times New Roman" w:hAnsi="Times New Roman" w:cs="Times New Roman"/>
          <w:i/>
          <w:sz w:val="28"/>
          <w:szCs w:val="28"/>
          <w:lang w:val="uk-UA"/>
        </w:rPr>
        <w:t>майдан Свободи, 4</w:t>
      </w:r>
      <w:r w:rsidR="009B2B88" w:rsidRPr="009B2B88">
        <w:rPr>
          <w:rFonts w:ascii="Times New Roman" w:hAnsi="Times New Roman" w:cs="Times New Roman"/>
          <w:i/>
          <w:sz w:val="28"/>
          <w:szCs w:val="28"/>
          <w:lang w:val="uk-UA"/>
        </w:rPr>
        <w:t>, к. 6-87</w:t>
      </w:r>
      <w:r w:rsidR="00E6656B" w:rsidRPr="009B2B88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E6656B" w:rsidRPr="00DA0281" w:rsidRDefault="00E6656B" w:rsidP="00E6656B">
      <w:pPr>
        <w:spacing w:after="22"/>
        <w:ind w:left="10" w:hanging="10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2. Засоби зв’язку:</w:t>
      </w:r>
    </w:p>
    <w:p w:rsidR="00E6656B" w:rsidRPr="00290745" w:rsidRDefault="00222012" w:rsidP="00E6656B">
      <w:pPr>
        <w:tabs>
          <w:tab w:val="center" w:pos="3453"/>
        </w:tabs>
        <w:spacing w:after="16"/>
        <w:ind w:left="-15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90745">
        <w:rPr>
          <w:rFonts w:ascii="Times New Roman" w:hAnsi="Times New Roman" w:cs="Times New Roman"/>
          <w:sz w:val="28"/>
          <w:szCs w:val="28"/>
          <w:lang w:val="uk-UA"/>
        </w:rPr>
        <w:t xml:space="preserve">2.1. </w:t>
      </w:r>
      <w:r w:rsidR="00E6656B" w:rsidRPr="00290745">
        <w:rPr>
          <w:rFonts w:ascii="Times New Roman" w:hAnsi="Times New Roman" w:cs="Times New Roman"/>
          <w:sz w:val="28"/>
          <w:szCs w:val="28"/>
          <w:lang w:val="uk-UA"/>
        </w:rPr>
        <w:t>Телефон: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656B" w:rsidRPr="00DA0281">
        <w:rPr>
          <w:rFonts w:ascii="Times New Roman" w:hAnsi="Times New Roman" w:cs="Times New Roman"/>
          <w:i/>
          <w:sz w:val="28"/>
          <w:szCs w:val="28"/>
          <w:lang w:val="uk-UA"/>
        </w:rPr>
        <w:t>+</w:t>
      </w:r>
      <w:r w:rsidR="00E6656B" w:rsidRPr="00290745">
        <w:rPr>
          <w:rFonts w:ascii="Times New Roman" w:hAnsi="Times New Roman" w:cs="Times New Roman"/>
          <w:i/>
          <w:sz w:val="28"/>
          <w:szCs w:val="28"/>
          <w:lang w:val="uk-UA"/>
        </w:rPr>
        <w:t>380</w:t>
      </w:r>
      <w:r w:rsidR="003251DE">
        <w:rPr>
          <w:rFonts w:ascii="Times New Roman" w:hAnsi="Times New Roman" w:cs="Times New Roman"/>
          <w:i/>
          <w:sz w:val="28"/>
          <w:szCs w:val="28"/>
          <w:lang w:val="ru-RU"/>
        </w:rPr>
        <w:t>(057) 707-51-06</w:t>
      </w:r>
      <w:r w:rsidR="00E6656B" w:rsidRPr="00290745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E6656B" w:rsidRPr="00DA0281" w:rsidRDefault="00222012" w:rsidP="00E6656B">
      <w:pPr>
        <w:tabs>
          <w:tab w:val="center" w:pos="3458"/>
        </w:tabs>
        <w:spacing w:after="11" w:line="250" w:lineRule="auto"/>
        <w:ind w:left="-15"/>
        <w:rPr>
          <w:rFonts w:ascii="Times New Roman" w:hAnsi="Times New Roman" w:cs="Times New Roman"/>
          <w:sz w:val="28"/>
          <w:szCs w:val="28"/>
          <w:lang w:val="uk-UA"/>
        </w:rPr>
      </w:pPr>
      <w:r w:rsidRPr="00290745">
        <w:rPr>
          <w:rFonts w:ascii="Times New Roman" w:hAnsi="Times New Roman" w:cs="Times New Roman"/>
          <w:sz w:val="28"/>
          <w:szCs w:val="28"/>
          <w:lang w:val="uk-UA"/>
        </w:rPr>
        <w:t xml:space="preserve">2.2. </w:t>
      </w:r>
      <w:r w:rsidR="00E6656B" w:rsidRPr="00290745">
        <w:rPr>
          <w:rFonts w:ascii="Times New Roman" w:hAnsi="Times New Roman" w:cs="Times New Roman"/>
          <w:sz w:val="28"/>
          <w:szCs w:val="28"/>
          <w:lang w:val="uk-UA"/>
        </w:rPr>
        <w:t>E-mail: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51DE" w:rsidRPr="003251DE">
        <w:rPr>
          <w:rFonts w:ascii="Times New Roman" w:hAnsi="Times New Roman" w:cs="Times New Roman"/>
          <w:i/>
          <w:sz w:val="28"/>
          <w:szCs w:val="28"/>
          <w:lang w:val="uk-UA"/>
        </w:rPr>
        <w:t>class_philol@karazin.ua</w:t>
      </w:r>
      <w:r w:rsidR="00E6656B" w:rsidRPr="00DA0281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E6656B" w:rsidRPr="00DA0281" w:rsidRDefault="00222012" w:rsidP="00222012">
      <w:pPr>
        <w:spacing w:after="1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  <w:r w:rsidR="00985DE6" w:rsidRPr="00DA0281">
        <w:rPr>
          <w:rFonts w:ascii="Times New Roman" w:hAnsi="Times New Roman" w:cs="Times New Roman"/>
          <w:b/>
          <w:sz w:val="28"/>
          <w:szCs w:val="28"/>
          <w:lang w:val="uk-UA"/>
        </w:rPr>
        <w:t>Офіційний веб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>сайт</w:t>
      </w:r>
      <w:r w:rsidR="00F65A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(сторінка)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E6656B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0" w:history="1">
        <w:r w:rsidR="003251DE" w:rsidRPr="003251DE">
          <w:rPr>
            <w:rStyle w:val="a8"/>
            <w:rFonts w:ascii="Times New Roman" w:hAnsi="Times New Roman" w:cs="Times New Roman"/>
            <w:i/>
            <w:color w:val="auto"/>
            <w:sz w:val="28"/>
            <w:szCs w:val="28"/>
            <w:u w:val="none"/>
            <w:lang w:val="uk-UA"/>
          </w:rPr>
          <w:t>https://philology.karazin.ua/category/department-of-history-of-world-literature-and-classic-philology</w:t>
        </w:r>
      </w:hyperlink>
      <w:r w:rsidR="00E6656B" w:rsidRPr="00DA0281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A77F33" w:rsidRPr="00DA0281" w:rsidRDefault="00222012" w:rsidP="00A77F33">
      <w:pPr>
        <w:spacing w:after="22" w:line="249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4. </w:t>
      </w:r>
      <w:r w:rsidR="00E6656B" w:rsidRPr="00DA0281">
        <w:rPr>
          <w:rFonts w:ascii="Times New Roman" w:hAnsi="Times New Roman" w:cs="Times New Roman"/>
          <w:b/>
          <w:sz w:val="28"/>
          <w:szCs w:val="28"/>
          <w:lang w:val="uk-UA"/>
        </w:rPr>
        <w:t>Офіційні сторінки в соціальних мережах:</w:t>
      </w:r>
      <w:r w:rsidR="00A77F33"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1" w:history="1">
        <w:r w:rsidR="003251DE" w:rsidRPr="003251DE">
          <w:rPr>
            <w:rStyle w:val="a8"/>
            <w:rFonts w:ascii="Times New Roman" w:hAnsi="Times New Roman" w:cs="Times New Roman"/>
            <w:i/>
            <w:color w:val="auto"/>
            <w:sz w:val="28"/>
            <w:szCs w:val="28"/>
            <w:u w:val="none"/>
            <w:lang w:val="uk-UA"/>
          </w:rPr>
          <w:t>https://www.facebook.com/classphilol.karazin/</w:t>
        </w:r>
      </w:hyperlink>
      <w:r w:rsidR="00A77F33" w:rsidRPr="003251DE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E6656B" w:rsidRPr="00DA0281" w:rsidRDefault="00222012" w:rsidP="00A77F33">
      <w:pPr>
        <w:spacing w:after="22" w:line="249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5. </w:t>
      </w:r>
      <w:r w:rsidR="009772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Емблема (логотип): </w:t>
      </w:r>
      <w:r w:rsidR="009772CC" w:rsidRPr="009772CC">
        <w:rPr>
          <w:rFonts w:ascii="Times New Roman" w:hAnsi="Times New Roman" w:cs="Times New Roman"/>
          <w:i/>
          <w:sz w:val="28"/>
          <w:szCs w:val="28"/>
          <w:lang w:val="uk-UA"/>
        </w:rPr>
        <w:t>немає.</w:t>
      </w:r>
    </w:p>
    <w:p w:rsidR="00F65AB5" w:rsidRPr="00FC1720" w:rsidRDefault="00F65AB5" w:rsidP="00A77F33">
      <w:pPr>
        <w:spacing w:after="22" w:line="249" w:lineRule="auto"/>
        <w:rPr>
          <w:lang w:val="uk-UA"/>
        </w:rPr>
      </w:pPr>
    </w:p>
    <w:p w:rsidR="00B50E71" w:rsidRDefault="00B50E71" w:rsidP="00F65AB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0E71" w:rsidRDefault="00B50E71" w:rsidP="00F65AB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5AB5" w:rsidRDefault="003251DE" w:rsidP="003251DE">
      <w:pPr>
        <w:ind w:firstLine="142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F65AB5" w:rsidRPr="005628E5">
        <w:rPr>
          <w:rFonts w:ascii="Times New Roman" w:hAnsi="Times New Roman" w:cs="Times New Roman"/>
          <w:sz w:val="28"/>
          <w:szCs w:val="28"/>
          <w:lang w:val="uk-UA"/>
        </w:rPr>
        <w:t xml:space="preserve">авідувач </w:t>
      </w:r>
      <w:r w:rsidR="00F65AB5">
        <w:rPr>
          <w:rFonts w:ascii="Times New Roman" w:hAnsi="Times New Roman" w:cs="Times New Roman"/>
          <w:sz w:val="28"/>
          <w:szCs w:val="28"/>
          <w:lang w:val="uk-UA"/>
        </w:rPr>
        <w:t>кафедри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історії зарубіжної</w:t>
      </w:r>
    </w:p>
    <w:p w:rsidR="00F65AB5" w:rsidRDefault="003251DE" w:rsidP="003251DE">
      <w:pPr>
        <w:ind w:firstLine="142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літератури і класичної філології</w:t>
      </w:r>
      <w:r w:rsidR="00F65AB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65AB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65AB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65AB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65AB5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Олена</w:t>
      </w:r>
      <w:r w:rsidR="00F65A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КРАВЕЦЬ</w:t>
      </w:r>
    </w:p>
    <w:p w:rsidR="00F65AB5" w:rsidRDefault="00F65AB5" w:rsidP="003251DE">
      <w:pPr>
        <w:ind w:firstLine="142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5AB5" w:rsidRDefault="00F65AB5" w:rsidP="003251DE">
      <w:pPr>
        <w:ind w:firstLine="142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5AB5" w:rsidRPr="00DA0281" w:rsidRDefault="00F65AB5" w:rsidP="003251DE">
      <w:pPr>
        <w:ind w:firstLine="142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28E5">
        <w:rPr>
          <w:rFonts w:ascii="Times New Roman" w:hAnsi="Times New Roman" w:cs="Times New Roman"/>
          <w:sz w:val="28"/>
          <w:szCs w:val="28"/>
          <w:lang w:val="uk-UA"/>
        </w:rPr>
        <w:t>Декан філологічного факультету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3251D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251D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Євгенія ЧЕКАРЕВА</w:t>
      </w:r>
    </w:p>
    <w:p w:rsidR="00E6656B" w:rsidRPr="00DA0281" w:rsidRDefault="00E6656B" w:rsidP="00E6656B">
      <w:pPr>
        <w:spacing w:after="180"/>
        <w:ind w:left="-5" w:hanging="10"/>
        <w:rPr>
          <w:rFonts w:ascii="Times New Roman" w:hAnsi="Times New Roman" w:cs="Times New Roman"/>
          <w:sz w:val="28"/>
          <w:szCs w:val="28"/>
          <w:lang w:val="uk-UA"/>
        </w:rPr>
      </w:pPr>
    </w:p>
    <w:p w:rsidR="00056902" w:rsidRPr="00DA0281" w:rsidRDefault="00056902">
      <w:pPr>
        <w:rPr>
          <w:rFonts w:ascii="Times New Roman" w:hAnsi="Times New Roman" w:cs="Times New Roman"/>
          <w:sz w:val="28"/>
          <w:szCs w:val="28"/>
          <w:lang w:val="uk-UA"/>
        </w:rPr>
        <w:sectPr w:rsidR="00056902" w:rsidRPr="00DA0281" w:rsidSect="00F950DD">
          <w:pgSz w:w="12240" w:h="15840"/>
          <w:pgMar w:top="1134" w:right="850" w:bottom="1134" w:left="1701" w:header="708" w:footer="708" w:gutter="0"/>
          <w:cols w:space="708"/>
          <w:docGrid w:linePitch="360"/>
        </w:sectPr>
      </w:pPr>
    </w:p>
    <w:p w:rsidR="00E6656B" w:rsidRPr="00DA0281" w:rsidRDefault="00E6656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E5FB4" w:rsidRPr="00DA0281" w:rsidRDefault="002E5FB4" w:rsidP="002C7530">
      <w:pPr>
        <w:spacing w:after="76"/>
        <w:ind w:left="8931" w:right="77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ДОДАТОК 2</w:t>
      </w: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E5FB4" w:rsidRPr="00DA0281" w:rsidRDefault="002E5FB4" w:rsidP="002C7530">
      <w:pPr>
        <w:spacing w:after="0"/>
        <w:ind w:left="8931" w:right="25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0281">
        <w:rPr>
          <w:rFonts w:ascii="Times New Roman" w:hAnsi="Times New Roman" w:cs="Times New Roman"/>
          <w:sz w:val="24"/>
          <w:szCs w:val="24"/>
          <w:lang w:val="uk-UA"/>
        </w:rPr>
        <w:t xml:space="preserve">до Положення про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кафедру </w:t>
      </w:r>
      <w:r w:rsidR="002C7530">
        <w:rPr>
          <w:rFonts w:ascii="Times New Roman" w:hAnsi="Times New Roman" w:cs="Times New Roman"/>
          <w:sz w:val="24"/>
          <w:szCs w:val="24"/>
          <w:lang w:val="uk-UA"/>
        </w:rPr>
        <w:t>історії зарубіжної літератури і класичної філології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4"/>
          <w:szCs w:val="24"/>
          <w:lang w:val="uk-UA"/>
        </w:rPr>
        <w:t>Харківського національного університету імені В. Н. Каразіна</w:t>
      </w:r>
    </w:p>
    <w:p w:rsidR="009F7CD8" w:rsidRPr="00DA0281" w:rsidRDefault="009F7CD8" w:rsidP="009F7CD8">
      <w:pPr>
        <w:spacing w:after="0"/>
        <w:ind w:left="8364"/>
        <w:rPr>
          <w:rFonts w:ascii="Times New Roman" w:hAnsi="Times New Roman" w:cs="Times New Roman"/>
          <w:sz w:val="24"/>
          <w:lang w:val="uk-UA"/>
        </w:rPr>
      </w:pPr>
    </w:p>
    <w:p w:rsidR="009F7CD8" w:rsidRPr="00DA0281" w:rsidRDefault="009F7CD8" w:rsidP="009F7CD8">
      <w:pPr>
        <w:spacing w:after="0"/>
        <w:ind w:left="8364"/>
        <w:rPr>
          <w:rFonts w:ascii="Times New Roman" w:hAnsi="Times New Roman" w:cs="Times New Roman"/>
          <w:lang w:val="uk-UA"/>
        </w:rPr>
      </w:pPr>
    </w:p>
    <w:p w:rsidR="002C7530" w:rsidRDefault="002C7530" w:rsidP="009F7CD8">
      <w:pPr>
        <w:spacing w:after="0" w:line="261" w:lineRule="auto"/>
        <w:ind w:left="131" w:hanging="1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5FB4" w:rsidRDefault="002E5FB4" w:rsidP="009F7CD8">
      <w:pPr>
        <w:spacing w:after="0" w:line="261" w:lineRule="auto"/>
        <w:ind w:left="131" w:hanging="1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ПЕРЕЛІК ГАЛУЗЕЙ ЗНАНЬ, СПЕЦІАЛЬНОСТЕЙ (СПЕЦІАЛІЗАЦІЙ)</w:t>
      </w:r>
      <w:r w:rsidR="00B24AED" w:rsidRPr="00DA0281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</w:p>
    <w:p w:rsidR="00056902" w:rsidRPr="00DA0281" w:rsidRDefault="00056902" w:rsidP="009F7CD8">
      <w:pPr>
        <w:spacing w:after="0" w:line="261" w:lineRule="auto"/>
        <w:ind w:left="131" w:hanging="1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9F7CD8" w:rsidRPr="00DA02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якими здійснюється </w:t>
      </w:r>
      <w:r w:rsidR="002E5F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освітня, методична, виховна і наукова діяльність </w:t>
      </w:r>
    </w:p>
    <w:p w:rsidR="009F7CD8" w:rsidRPr="00DA0281" w:rsidRDefault="002E5FB4" w:rsidP="009F7CD8">
      <w:pPr>
        <w:spacing w:after="0" w:line="261" w:lineRule="auto"/>
        <w:ind w:left="131" w:hanging="1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кафедри </w:t>
      </w:r>
      <w:r w:rsidR="002C7530">
        <w:rPr>
          <w:rFonts w:ascii="Times New Roman" w:hAnsi="Times New Roman" w:cs="Times New Roman"/>
          <w:b/>
          <w:sz w:val="28"/>
          <w:szCs w:val="28"/>
          <w:lang w:val="uk-UA"/>
        </w:rPr>
        <w:t>історії зарубіжної літератури і класичної філології</w:t>
      </w:r>
    </w:p>
    <w:p w:rsidR="00056902" w:rsidRDefault="00056902" w:rsidP="00056902">
      <w:pPr>
        <w:pStyle w:val="2"/>
        <w:ind w:left="131"/>
        <w:rPr>
          <w:szCs w:val="28"/>
          <w:lang w:val="uk-UA"/>
        </w:rPr>
      </w:pPr>
      <w:r w:rsidRPr="00DA0281">
        <w:rPr>
          <w:szCs w:val="28"/>
          <w:lang w:val="uk-UA"/>
        </w:rPr>
        <w:t>Харківського національного університету імені В.</w:t>
      </w:r>
      <w:r w:rsidR="00436485" w:rsidRPr="00DA0281">
        <w:rPr>
          <w:szCs w:val="28"/>
          <w:lang w:val="uk-UA"/>
        </w:rPr>
        <w:t xml:space="preserve"> </w:t>
      </w:r>
      <w:r w:rsidRPr="00DA0281">
        <w:rPr>
          <w:szCs w:val="28"/>
          <w:lang w:val="uk-UA"/>
        </w:rPr>
        <w:t>Н. Каразіна</w:t>
      </w:r>
    </w:p>
    <w:p w:rsidR="002E5FB4" w:rsidRPr="002E5FB4" w:rsidRDefault="002E5FB4" w:rsidP="002E5FB4">
      <w:pPr>
        <w:rPr>
          <w:lang w:val="uk-UA"/>
        </w:rPr>
      </w:pPr>
    </w:p>
    <w:tbl>
      <w:tblPr>
        <w:tblStyle w:val="TableGrid"/>
        <w:tblW w:w="14175" w:type="dxa"/>
        <w:tblInd w:w="5" w:type="dxa"/>
        <w:tblCellMar>
          <w:top w:w="63" w:type="dxa"/>
          <w:left w:w="119" w:type="dxa"/>
          <w:right w:w="117" w:type="dxa"/>
        </w:tblCellMar>
        <w:tblLook w:val="04A0" w:firstRow="1" w:lastRow="0" w:firstColumn="1" w:lastColumn="0" w:noHBand="0" w:noVBand="1"/>
      </w:tblPr>
      <w:tblGrid>
        <w:gridCol w:w="2014"/>
        <w:gridCol w:w="1647"/>
        <w:gridCol w:w="1944"/>
        <w:gridCol w:w="2299"/>
        <w:gridCol w:w="3015"/>
        <w:gridCol w:w="3256"/>
      </w:tblGrid>
      <w:tr w:rsidR="00056902" w:rsidRPr="00DA0281" w:rsidTr="00056902">
        <w:trPr>
          <w:trHeight w:val="562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902" w:rsidRPr="00DA0281" w:rsidRDefault="00056902" w:rsidP="00056902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Рівень 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902" w:rsidRPr="00DA0281" w:rsidRDefault="00056902" w:rsidP="00056902">
            <w:pPr>
              <w:spacing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b/>
                <w:sz w:val="24"/>
                <w:lang w:val="uk-UA"/>
              </w:rPr>
              <w:t>Шифр галузі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902" w:rsidRPr="00DA0281" w:rsidRDefault="00056902" w:rsidP="00056902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b/>
                <w:sz w:val="24"/>
                <w:lang w:val="uk-UA"/>
              </w:rPr>
              <w:t>Галузь знань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902" w:rsidRPr="00DA0281" w:rsidRDefault="00056902" w:rsidP="00056902">
            <w:pPr>
              <w:spacing w:line="259" w:lineRule="auto"/>
              <w:ind w:left="49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b/>
                <w:sz w:val="24"/>
                <w:lang w:val="uk-UA"/>
              </w:rPr>
              <w:t>Код спеціальності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902" w:rsidRPr="00DA0281" w:rsidRDefault="00056902" w:rsidP="00056902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b/>
                <w:sz w:val="24"/>
                <w:lang w:val="uk-UA"/>
              </w:rPr>
              <w:t>Назва спеціальності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902" w:rsidRPr="00DA0281" w:rsidRDefault="00056902" w:rsidP="00056902">
            <w:pPr>
              <w:spacing w:line="259" w:lineRule="auto"/>
              <w:ind w:left="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b/>
                <w:sz w:val="24"/>
                <w:lang w:val="uk-UA"/>
              </w:rPr>
              <w:t>Спеціалізація (за наявності)</w:t>
            </w:r>
          </w:p>
        </w:tc>
      </w:tr>
      <w:tr w:rsidR="00C07D93" w:rsidRPr="003A5172" w:rsidTr="00056902">
        <w:trPr>
          <w:trHeight w:val="286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D93" w:rsidRPr="00DA0281" w:rsidRDefault="00C07D93" w:rsidP="00C07D93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 xml:space="preserve">Перший </w:t>
            </w:r>
          </w:p>
          <w:p w:rsidR="00C07D93" w:rsidRPr="00DA0281" w:rsidRDefault="00C07D93" w:rsidP="00C07D93">
            <w:pPr>
              <w:spacing w:line="259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>(бакалаврський) рівень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D93" w:rsidRPr="00DA0281" w:rsidRDefault="00C07D93" w:rsidP="00C07D93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03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D93" w:rsidRPr="00DA0281" w:rsidRDefault="00C07D93" w:rsidP="00C07D93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Гуманітарні науки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D93" w:rsidRPr="00DA0281" w:rsidRDefault="00C07D93" w:rsidP="00C07D93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035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D93" w:rsidRPr="00DA0281" w:rsidRDefault="00C07D93" w:rsidP="00C07D93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Філологія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D93" w:rsidRPr="00DA0281" w:rsidRDefault="002C7530" w:rsidP="00900D12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035.08</w:t>
            </w:r>
            <w:r w:rsidR="00900D12" w:rsidRPr="00DA0281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Класичні</w:t>
            </w:r>
            <w:r w:rsidR="00900D12" w:rsidRPr="00DA0281">
              <w:rPr>
                <w:rFonts w:ascii="Times New Roman" w:hAnsi="Times New Roman" w:cs="Times New Roman"/>
                <w:lang w:val="uk-UA"/>
              </w:rPr>
              <w:t xml:space="preserve"> мови т</w:t>
            </w:r>
            <w:r>
              <w:rPr>
                <w:rFonts w:ascii="Times New Roman" w:hAnsi="Times New Roman" w:cs="Times New Roman"/>
                <w:lang w:val="uk-UA"/>
              </w:rPr>
              <w:t>а літератури (переклад включно)</w:t>
            </w:r>
          </w:p>
        </w:tc>
      </w:tr>
      <w:tr w:rsidR="002C7530" w:rsidRPr="00DA0281" w:rsidTr="00056902">
        <w:trPr>
          <w:trHeight w:val="286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30" w:rsidRPr="00DA0281" w:rsidRDefault="002C7530" w:rsidP="002C7530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 xml:space="preserve">Перший </w:t>
            </w:r>
          </w:p>
          <w:p w:rsidR="002C7530" w:rsidRPr="00DA0281" w:rsidRDefault="002C7530" w:rsidP="002C7530">
            <w:pPr>
              <w:spacing w:line="259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>(бакалаврський) рівень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30" w:rsidRPr="00DA0281" w:rsidRDefault="002C7530" w:rsidP="002C7530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03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30" w:rsidRPr="00DA0281" w:rsidRDefault="002C7530" w:rsidP="002C7530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Гуманітарні науки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30" w:rsidRPr="00DA0281" w:rsidRDefault="002C7530" w:rsidP="002C7530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035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30" w:rsidRPr="00DA0281" w:rsidRDefault="002C7530" w:rsidP="002C7530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Філологія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30" w:rsidRPr="00DA0281" w:rsidRDefault="002C7530" w:rsidP="002C7530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035.034 Слов’янські мови та літератури (переклад включно),</w:t>
            </w:r>
          </w:p>
          <w:p w:rsidR="002C7530" w:rsidRPr="00DA0281" w:rsidRDefault="002C7530" w:rsidP="002C7530">
            <w:pPr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перша – російська</w:t>
            </w:r>
          </w:p>
        </w:tc>
      </w:tr>
      <w:tr w:rsidR="002C7530" w:rsidRPr="003A5172" w:rsidTr="00056902">
        <w:trPr>
          <w:trHeight w:val="286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30" w:rsidRPr="00DA0281" w:rsidRDefault="002C7530" w:rsidP="002C7530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 xml:space="preserve">Другий </w:t>
            </w:r>
          </w:p>
          <w:p w:rsidR="002C7530" w:rsidRPr="00DA0281" w:rsidRDefault="002C7530" w:rsidP="002C7530">
            <w:pPr>
              <w:ind w:right="3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DA0281">
              <w:rPr>
                <w:rFonts w:ascii="Times New Roman" w:hAnsi="Times New Roman" w:cs="Times New Roman"/>
                <w:sz w:val="24"/>
                <w:lang w:val="uk-UA"/>
              </w:rPr>
              <w:t>(магістерський) рівень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30" w:rsidRPr="00DA0281" w:rsidRDefault="002C7530" w:rsidP="002C7530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03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30" w:rsidRPr="00DA0281" w:rsidRDefault="002C7530" w:rsidP="002C7530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Гуманітарні науки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30" w:rsidRPr="00DA0281" w:rsidRDefault="002C7530" w:rsidP="002C7530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035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30" w:rsidRPr="00DA0281" w:rsidRDefault="002C7530" w:rsidP="002C7530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DA0281">
              <w:rPr>
                <w:rFonts w:ascii="Times New Roman" w:hAnsi="Times New Roman" w:cs="Times New Roman"/>
                <w:lang w:val="uk-UA"/>
              </w:rPr>
              <w:t>Філологія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30" w:rsidRPr="00DA0281" w:rsidRDefault="002C7530" w:rsidP="002C7530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035.08</w:t>
            </w:r>
            <w:r w:rsidRPr="00DA0281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 xml:space="preserve">Класичні </w:t>
            </w:r>
            <w:r w:rsidRPr="00DA0281">
              <w:rPr>
                <w:rFonts w:ascii="Times New Roman" w:hAnsi="Times New Roman" w:cs="Times New Roman"/>
                <w:lang w:val="uk-UA"/>
              </w:rPr>
              <w:t>мови т</w:t>
            </w:r>
            <w:r>
              <w:rPr>
                <w:rFonts w:ascii="Times New Roman" w:hAnsi="Times New Roman" w:cs="Times New Roman"/>
                <w:lang w:val="uk-UA"/>
              </w:rPr>
              <w:t>а літератури (переклад включно)</w:t>
            </w:r>
          </w:p>
        </w:tc>
      </w:tr>
      <w:tr w:rsidR="002C7530" w:rsidRPr="00DA0281" w:rsidTr="00056902">
        <w:trPr>
          <w:trHeight w:val="562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30" w:rsidRPr="00522629" w:rsidRDefault="002C7530" w:rsidP="002C7530">
            <w:pPr>
              <w:spacing w:line="259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522629">
              <w:rPr>
                <w:rFonts w:ascii="Times New Roman" w:hAnsi="Times New Roman" w:cs="Times New Roman"/>
                <w:sz w:val="24"/>
                <w:lang w:val="uk-UA"/>
              </w:rPr>
              <w:lastRenderedPageBreak/>
              <w:t>Третій (освітньо-науковий) рівень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30" w:rsidRPr="00522629" w:rsidRDefault="002C7530" w:rsidP="002C7530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522629">
              <w:rPr>
                <w:rFonts w:ascii="Times New Roman" w:hAnsi="Times New Roman" w:cs="Times New Roman"/>
                <w:lang w:val="uk-UA"/>
              </w:rPr>
              <w:t>В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30" w:rsidRPr="00522629" w:rsidRDefault="002C7530" w:rsidP="002C7530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522629">
              <w:rPr>
                <w:rFonts w:ascii="Times New Roman" w:hAnsi="Times New Roman" w:cs="Times New Roman"/>
                <w:lang w:val="uk-UA"/>
              </w:rPr>
              <w:t>Культура, мистецтво та гуманітарні науки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30" w:rsidRPr="00522629" w:rsidRDefault="002C7530" w:rsidP="002C7530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522629">
              <w:rPr>
                <w:rFonts w:ascii="Times New Roman" w:hAnsi="Times New Roman" w:cs="Times New Roman"/>
                <w:lang w:val="uk-UA"/>
              </w:rPr>
              <w:t>B11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30" w:rsidRPr="00522629" w:rsidRDefault="002C7530" w:rsidP="002C7530">
            <w:pPr>
              <w:rPr>
                <w:rFonts w:ascii="Times New Roman" w:hAnsi="Times New Roman" w:cs="Times New Roman"/>
                <w:lang w:val="uk-UA"/>
              </w:rPr>
            </w:pPr>
            <w:r w:rsidRPr="00522629">
              <w:rPr>
                <w:rFonts w:ascii="Times New Roman" w:hAnsi="Times New Roman" w:cs="Times New Roman"/>
                <w:lang w:val="uk-UA"/>
              </w:rPr>
              <w:t>Філологія (українська мова, українська</w:t>
            </w:r>
          </w:p>
          <w:p w:rsidR="002C7530" w:rsidRPr="00522629" w:rsidRDefault="002C7530" w:rsidP="002C7530">
            <w:pPr>
              <w:rPr>
                <w:rFonts w:ascii="Times New Roman" w:hAnsi="Times New Roman" w:cs="Times New Roman"/>
                <w:lang w:val="uk-UA"/>
              </w:rPr>
            </w:pPr>
            <w:r w:rsidRPr="00522629">
              <w:rPr>
                <w:rFonts w:ascii="Times New Roman" w:hAnsi="Times New Roman" w:cs="Times New Roman"/>
                <w:lang w:val="uk-UA"/>
              </w:rPr>
              <w:t>література, слов’янські мови і літератури, література зарубіжних</w:t>
            </w:r>
          </w:p>
          <w:p w:rsidR="002C7530" w:rsidRPr="00522629" w:rsidRDefault="002C7530" w:rsidP="002C7530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522629">
              <w:rPr>
                <w:rFonts w:ascii="Times New Roman" w:hAnsi="Times New Roman" w:cs="Times New Roman"/>
                <w:lang w:val="uk-UA"/>
              </w:rPr>
              <w:t>країн)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530" w:rsidRPr="00DA0281" w:rsidRDefault="002C7530" w:rsidP="002C7530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9F7CD8" w:rsidRPr="00DA0281" w:rsidRDefault="009F7CD8" w:rsidP="00056902">
      <w:pPr>
        <w:spacing w:after="180"/>
        <w:ind w:left="-5" w:hanging="10"/>
        <w:rPr>
          <w:rFonts w:ascii="Times New Roman" w:hAnsi="Times New Roman" w:cs="Times New Roman"/>
          <w:sz w:val="28"/>
          <w:szCs w:val="28"/>
          <w:lang w:val="uk-UA"/>
        </w:rPr>
      </w:pPr>
    </w:p>
    <w:p w:rsidR="009F7CD8" w:rsidRPr="00DA0281" w:rsidRDefault="009F7CD8" w:rsidP="00056902">
      <w:pPr>
        <w:spacing w:after="180"/>
        <w:ind w:left="-5" w:hanging="10"/>
        <w:rPr>
          <w:rFonts w:ascii="Times New Roman" w:hAnsi="Times New Roman" w:cs="Times New Roman"/>
          <w:sz w:val="28"/>
          <w:szCs w:val="28"/>
          <w:lang w:val="uk-UA"/>
        </w:rPr>
      </w:pPr>
    </w:p>
    <w:p w:rsidR="002E5FB4" w:rsidRDefault="002C7530" w:rsidP="006361AA">
      <w:pPr>
        <w:spacing w:after="180"/>
        <w:ind w:left="-5" w:firstLine="156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2E5FB4">
        <w:rPr>
          <w:rFonts w:ascii="Times New Roman" w:hAnsi="Times New Roman" w:cs="Times New Roman"/>
          <w:sz w:val="28"/>
          <w:szCs w:val="28"/>
          <w:lang w:val="uk-UA"/>
        </w:rPr>
        <w:t>авідувач кафедри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історії зарубіжної</w:t>
      </w:r>
    </w:p>
    <w:p w:rsidR="002E5FB4" w:rsidRDefault="002C7530" w:rsidP="006361AA">
      <w:pPr>
        <w:spacing w:after="180"/>
        <w:ind w:left="-5" w:firstLine="156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літератури і класичної філології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Олена</w:t>
      </w:r>
      <w:r w:rsidR="002E5F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КРАВЕЦЬ</w:t>
      </w:r>
    </w:p>
    <w:p w:rsidR="002E5FB4" w:rsidRDefault="002E5FB4" w:rsidP="006361AA">
      <w:pPr>
        <w:spacing w:after="180"/>
        <w:ind w:left="-5" w:firstLine="1565"/>
        <w:rPr>
          <w:rFonts w:ascii="Times New Roman" w:hAnsi="Times New Roman" w:cs="Times New Roman"/>
          <w:sz w:val="28"/>
          <w:szCs w:val="28"/>
          <w:lang w:val="uk-UA"/>
        </w:rPr>
      </w:pPr>
    </w:p>
    <w:p w:rsidR="00056902" w:rsidRPr="00DA0281" w:rsidRDefault="00056902" w:rsidP="006361AA">
      <w:pPr>
        <w:spacing w:after="180"/>
        <w:ind w:left="-5" w:firstLine="1565"/>
        <w:rPr>
          <w:rFonts w:ascii="Times New Roman" w:hAnsi="Times New Roman" w:cs="Times New Roman"/>
          <w:sz w:val="28"/>
          <w:szCs w:val="28"/>
          <w:u w:val="single" w:color="000000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 xml:space="preserve">Декан </w:t>
      </w:r>
      <w:r w:rsidR="009F7CD8" w:rsidRPr="00DA0281">
        <w:rPr>
          <w:rFonts w:ascii="Times New Roman" w:hAnsi="Times New Roman" w:cs="Times New Roman"/>
          <w:sz w:val="28"/>
          <w:szCs w:val="28"/>
          <w:lang w:val="uk-UA"/>
        </w:rPr>
        <w:t>філологічного факультету</w:t>
      </w:r>
      <w:r w:rsidR="002E5FB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E5FB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E5FB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E5FB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E5FB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E5FB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E5FB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F7CD8" w:rsidRPr="00DA0281">
        <w:rPr>
          <w:rFonts w:ascii="Times New Roman" w:hAnsi="Times New Roman" w:cs="Times New Roman"/>
          <w:sz w:val="28"/>
          <w:szCs w:val="28"/>
          <w:lang w:val="uk-UA"/>
        </w:rPr>
        <w:t>Євгенія ЧЕКАРЕВА</w:t>
      </w:r>
    </w:p>
    <w:p w:rsidR="009F7CD8" w:rsidRPr="00DA0281" w:rsidRDefault="009F7CD8">
      <w:pPr>
        <w:rPr>
          <w:u w:val="single" w:color="000000"/>
          <w:lang w:val="uk-UA"/>
        </w:rPr>
      </w:pPr>
      <w:r w:rsidRPr="00DA0281">
        <w:rPr>
          <w:u w:val="single" w:color="000000"/>
          <w:lang w:val="uk-UA"/>
        </w:rPr>
        <w:br w:type="page"/>
      </w:r>
    </w:p>
    <w:p w:rsidR="00056902" w:rsidRPr="00DA0281" w:rsidRDefault="00056902" w:rsidP="00E554D9">
      <w:pPr>
        <w:tabs>
          <w:tab w:val="left" w:pos="7797"/>
        </w:tabs>
        <w:spacing w:after="38"/>
        <w:ind w:left="8505" w:hanging="10"/>
        <w:jc w:val="both"/>
        <w:rPr>
          <w:rFonts w:ascii="Times New Roman" w:hAnsi="Times New Roman" w:cs="Times New Roman"/>
          <w:lang w:val="uk-UA"/>
        </w:rPr>
      </w:pPr>
      <w:r w:rsidRPr="00DA0281">
        <w:rPr>
          <w:rFonts w:ascii="Times New Roman" w:hAnsi="Times New Roman" w:cs="Times New Roman"/>
          <w:b/>
          <w:sz w:val="24"/>
          <w:lang w:val="uk-UA"/>
        </w:rPr>
        <w:lastRenderedPageBreak/>
        <w:t>ДОДАТОК 3</w:t>
      </w:r>
    </w:p>
    <w:p w:rsidR="00056902" w:rsidRPr="00DA0281" w:rsidRDefault="00056902" w:rsidP="00E554D9">
      <w:pPr>
        <w:spacing w:after="0"/>
        <w:ind w:left="8505" w:right="20" w:hanging="10"/>
        <w:jc w:val="both"/>
        <w:rPr>
          <w:rFonts w:ascii="Times New Roman" w:hAnsi="Times New Roman" w:cs="Times New Roman"/>
          <w:lang w:val="uk-UA"/>
        </w:rPr>
      </w:pPr>
      <w:r w:rsidRPr="00DA0281">
        <w:rPr>
          <w:rFonts w:ascii="Times New Roman" w:hAnsi="Times New Roman" w:cs="Times New Roman"/>
          <w:sz w:val="20"/>
          <w:lang w:val="uk-UA"/>
        </w:rPr>
        <w:t xml:space="preserve">до Положення про </w:t>
      </w:r>
      <w:r w:rsidR="00FC1720">
        <w:rPr>
          <w:rFonts w:ascii="Times New Roman" w:hAnsi="Times New Roman" w:cs="Times New Roman"/>
          <w:sz w:val="20"/>
          <w:lang w:val="uk-UA"/>
        </w:rPr>
        <w:t xml:space="preserve">кафедру </w:t>
      </w:r>
      <w:r w:rsidR="00E554D9">
        <w:rPr>
          <w:rFonts w:ascii="Times New Roman" w:hAnsi="Times New Roman" w:cs="Times New Roman"/>
          <w:sz w:val="20"/>
          <w:lang w:val="uk-UA"/>
        </w:rPr>
        <w:t>історії зарубіжної літератури і класичної філології</w:t>
      </w:r>
      <w:r w:rsidR="00E554D9">
        <w:rPr>
          <w:rFonts w:ascii="Times New Roman" w:hAnsi="Times New Roman" w:cs="Times New Roman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0"/>
          <w:lang w:val="uk-UA"/>
        </w:rPr>
        <w:t>Харківського національного університету імені В.</w:t>
      </w:r>
      <w:r w:rsidR="00734DC0" w:rsidRPr="00DA0281">
        <w:rPr>
          <w:rFonts w:ascii="Times New Roman" w:hAnsi="Times New Roman" w:cs="Times New Roman"/>
          <w:sz w:val="20"/>
          <w:lang w:val="uk-UA"/>
        </w:rPr>
        <w:t xml:space="preserve"> </w:t>
      </w:r>
      <w:r w:rsidRPr="00DA0281">
        <w:rPr>
          <w:rFonts w:ascii="Times New Roman" w:hAnsi="Times New Roman" w:cs="Times New Roman"/>
          <w:sz w:val="20"/>
          <w:lang w:val="uk-UA"/>
        </w:rPr>
        <w:t>Н. Каразіна</w:t>
      </w:r>
    </w:p>
    <w:p w:rsidR="00E75696" w:rsidRDefault="00E75696" w:rsidP="00F91B6F">
      <w:pPr>
        <w:pStyle w:val="3"/>
        <w:ind w:left="1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</w:p>
    <w:p w:rsidR="00E75696" w:rsidRDefault="00E75696" w:rsidP="00F91B6F">
      <w:pPr>
        <w:pStyle w:val="3"/>
        <w:ind w:left="1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</w:p>
    <w:p w:rsidR="00F91B6F" w:rsidRPr="00FA0056" w:rsidRDefault="00E227E2" w:rsidP="00F91B6F">
      <w:pPr>
        <w:pStyle w:val="3"/>
        <w:ind w:left="1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Структура кафедри</w:t>
      </w:r>
    </w:p>
    <w:p w:rsidR="00F91B6F" w:rsidRDefault="00F91B6F" w:rsidP="00F91B6F">
      <w:pPr>
        <w:spacing w:after="366"/>
        <w:ind w:left="1742"/>
        <w:rPr>
          <w:lang w:val="uk-UA"/>
        </w:rPr>
      </w:pPr>
    </w:p>
    <w:p w:rsidR="00FA0056" w:rsidRDefault="00FA0056" w:rsidP="00FA0056">
      <w:pPr>
        <w:spacing w:after="366"/>
        <w:ind w:left="17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0056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2581910</wp:posOffset>
                </wp:positionH>
                <wp:positionV relativeFrom="paragraph">
                  <wp:posOffset>178435</wp:posOffset>
                </wp:positionV>
                <wp:extent cx="3674110" cy="1404620"/>
                <wp:effectExtent l="0" t="0" r="21590" b="1206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411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046F" w:rsidRPr="00E554D9" w:rsidRDefault="00FF046F" w:rsidP="00FA005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  <w:lang w:val="ru-RU"/>
                              </w:rPr>
                            </w:pPr>
                            <w:r w:rsidRPr="00FA0056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  <w:lang w:val="uk-UA"/>
                              </w:rPr>
                              <w:t xml:space="preserve">Кафедра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  <w:lang w:val="uk-UA"/>
                              </w:rPr>
                              <w:t>історії зарубіжної літератури і класичної філології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3.3pt;margin-top:14.05pt;width:289.3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">
                <v:textbox style="mso-fit-shape-to-text:t">
                  <w:txbxContent>
                    <w:p w:rsidR="00FF046F" w:rsidRPr="00E554D9" w:rsidRDefault="00FF046F" w:rsidP="00FA005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  <w:lang w:val="ru-RU"/>
                        </w:rPr>
                      </w:pPr>
                      <w:r w:rsidRPr="00FA0056"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  <w:lang w:val="uk-UA"/>
                        </w:rPr>
                        <w:t xml:space="preserve">Кафедра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36"/>
                          <w:szCs w:val="36"/>
                          <w:lang w:val="uk-UA"/>
                        </w:rPr>
                        <w:t>історії зарубіжної літератури і класичної філології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A0056" w:rsidRDefault="00FA0056" w:rsidP="00FA0056">
      <w:pPr>
        <w:spacing w:after="366"/>
        <w:ind w:left="17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0056" w:rsidRDefault="00FA0056" w:rsidP="00FA0056">
      <w:pPr>
        <w:spacing w:after="366"/>
        <w:ind w:left="17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0056" w:rsidRPr="00FA0056" w:rsidRDefault="00FA0056" w:rsidP="0023309E">
      <w:pPr>
        <w:spacing w:after="366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0056">
        <w:rPr>
          <w:rFonts w:ascii="Times New Roman" w:hAnsi="Times New Roman" w:cs="Times New Roman"/>
          <w:sz w:val="28"/>
          <w:szCs w:val="28"/>
          <w:lang w:val="uk-UA"/>
        </w:rPr>
        <w:t xml:space="preserve">У складі кафедри </w:t>
      </w:r>
      <w:r w:rsidR="00E554D9">
        <w:rPr>
          <w:rFonts w:ascii="Times New Roman" w:hAnsi="Times New Roman" w:cs="Times New Roman"/>
          <w:sz w:val="28"/>
          <w:szCs w:val="28"/>
          <w:lang w:val="uk-UA"/>
        </w:rPr>
        <w:t xml:space="preserve">історії зарубіжної літератури і класичної філології </w:t>
      </w:r>
      <w:r w:rsidRPr="00FA0056">
        <w:rPr>
          <w:rFonts w:ascii="Times New Roman" w:hAnsi="Times New Roman" w:cs="Times New Roman"/>
          <w:sz w:val="28"/>
          <w:szCs w:val="28"/>
          <w:lang w:val="uk-UA"/>
        </w:rPr>
        <w:t>немає структурних одиниць</w:t>
      </w:r>
      <w:r w:rsidR="0023309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227E2" w:rsidRDefault="00E227E2" w:rsidP="00452977">
      <w:pPr>
        <w:spacing w:after="180"/>
        <w:ind w:left="-5" w:firstLine="1565"/>
        <w:rPr>
          <w:i/>
          <w:sz w:val="18"/>
          <w:lang w:val="uk-UA"/>
        </w:rPr>
      </w:pPr>
    </w:p>
    <w:p w:rsidR="00E227E2" w:rsidRDefault="00E227E2" w:rsidP="00452977">
      <w:pPr>
        <w:spacing w:after="180"/>
        <w:ind w:left="-5" w:firstLine="1565"/>
        <w:rPr>
          <w:i/>
          <w:sz w:val="18"/>
          <w:lang w:val="uk-UA"/>
        </w:rPr>
      </w:pPr>
    </w:p>
    <w:p w:rsidR="00E227E2" w:rsidRDefault="00E227E2" w:rsidP="00452977">
      <w:pPr>
        <w:spacing w:after="180"/>
        <w:ind w:left="-5" w:firstLine="1565"/>
        <w:rPr>
          <w:i/>
          <w:sz w:val="18"/>
          <w:lang w:val="uk-UA"/>
        </w:rPr>
      </w:pPr>
    </w:p>
    <w:p w:rsidR="00452977" w:rsidRDefault="00452977" w:rsidP="00452977">
      <w:pPr>
        <w:spacing w:after="180"/>
        <w:ind w:left="-5" w:firstLine="156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Завідувач кафедри історії зарубіжної</w:t>
      </w:r>
    </w:p>
    <w:p w:rsidR="00452977" w:rsidRDefault="00452977" w:rsidP="00452977">
      <w:pPr>
        <w:spacing w:after="180"/>
        <w:ind w:left="-5" w:firstLine="156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літератури і класичної філології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Олена КРАВЕЦЬ</w:t>
      </w:r>
    </w:p>
    <w:p w:rsidR="007761E2" w:rsidRDefault="007761E2" w:rsidP="007761E2">
      <w:pPr>
        <w:spacing w:after="180"/>
        <w:ind w:left="-5" w:firstLine="1565"/>
        <w:rPr>
          <w:rFonts w:ascii="Times New Roman" w:hAnsi="Times New Roman" w:cs="Times New Roman"/>
          <w:sz w:val="28"/>
          <w:szCs w:val="28"/>
          <w:lang w:val="uk-UA"/>
        </w:rPr>
      </w:pPr>
    </w:p>
    <w:p w:rsidR="007761E2" w:rsidRPr="00DA0281" w:rsidRDefault="007761E2" w:rsidP="007761E2">
      <w:pPr>
        <w:spacing w:after="180"/>
        <w:ind w:left="-5" w:firstLine="1565"/>
        <w:rPr>
          <w:rFonts w:ascii="Times New Roman" w:hAnsi="Times New Roman" w:cs="Times New Roman"/>
          <w:sz w:val="28"/>
          <w:szCs w:val="28"/>
          <w:u w:val="single" w:color="000000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Декан філологічного факультету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Євгенія ЧЕКАРЕВА</w:t>
      </w:r>
    </w:p>
    <w:p w:rsidR="007761E2" w:rsidRDefault="007761E2" w:rsidP="00F91B6F">
      <w:pPr>
        <w:spacing w:before="424" w:after="0" w:line="250" w:lineRule="auto"/>
        <w:rPr>
          <w:i/>
          <w:sz w:val="18"/>
          <w:lang w:val="uk-UA"/>
        </w:rPr>
        <w:sectPr w:rsidR="007761E2" w:rsidSect="00F950DD">
          <w:pgSz w:w="15840" w:h="12240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91B6F" w:rsidRPr="00D63097" w:rsidRDefault="00F91B6F" w:rsidP="004D61C7">
      <w:pPr>
        <w:pStyle w:val="1"/>
        <w:spacing w:after="38"/>
        <w:ind w:left="6379"/>
        <w:jc w:val="both"/>
        <w:rPr>
          <w:rFonts w:ascii="Times New Roman" w:hAnsi="Times New Roman" w:cs="Times New Roman"/>
          <w:color w:val="auto"/>
          <w:lang w:val="uk-UA"/>
        </w:rPr>
      </w:pPr>
      <w:r w:rsidRPr="00D63097">
        <w:rPr>
          <w:rFonts w:ascii="Times New Roman" w:hAnsi="Times New Roman" w:cs="Times New Roman"/>
          <w:color w:val="auto"/>
          <w:sz w:val="24"/>
          <w:lang w:val="uk-UA"/>
        </w:rPr>
        <w:lastRenderedPageBreak/>
        <w:t>ДОДАТОК 4</w:t>
      </w:r>
    </w:p>
    <w:p w:rsidR="00F91B6F" w:rsidRPr="004D61C7" w:rsidRDefault="00F91B6F" w:rsidP="004D61C7">
      <w:pPr>
        <w:spacing w:after="9"/>
        <w:ind w:left="6379" w:right="61" w:hanging="10"/>
        <w:jc w:val="both"/>
        <w:rPr>
          <w:rFonts w:ascii="Times New Roman" w:hAnsi="Times New Roman" w:cs="Times New Roman"/>
          <w:lang w:val="uk-UA"/>
        </w:rPr>
      </w:pPr>
      <w:r w:rsidRPr="00D63097">
        <w:rPr>
          <w:rFonts w:ascii="Times New Roman" w:hAnsi="Times New Roman" w:cs="Times New Roman"/>
          <w:sz w:val="20"/>
          <w:lang w:val="uk-UA"/>
        </w:rPr>
        <w:t xml:space="preserve">до Положення про </w:t>
      </w:r>
      <w:r w:rsidR="004D61C7">
        <w:rPr>
          <w:rFonts w:ascii="Times New Roman" w:hAnsi="Times New Roman" w:cs="Times New Roman"/>
          <w:sz w:val="20"/>
          <w:lang w:val="uk-UA"/>
        </w:rPr>
        <w:t>кафедру історії зарубіжної літератури і класичної філології</w:t>
      </w:r>
      <w:r w:rsidR="004D61C7">
        <w:rPr>
          <w:rFonts w:ascii="Times New Roman" w:hAnsi="Times New Roman" w:cs="Times New Roman"/>
          <w:lang w:val="uk-UA"/>
        </w:rPr>
        <w:t xml:space="preserve"> </w:t>
      </w:r>
      <w:r w:rsidRPr="00D63097">
        <w:rPr>
          <w:rFonts w:ascii="Times New Roman" w:hAnsi="Times New Roman" w:cs="Times New Roman"/>
          <w:sz w:val="20"/>
          <w:lang w:val="uk-UA"/>
        </w:rPr>
        <w:t>Харківського національного університету імені В.Н. Каразіна</w:t>
      </w:r>
    </w:p>
    <w:p w:rsidR="004D61C7" w:rsidRDefault="004D61C7" w:rsidP="00D63097">
      <w:pPr>
        <w:spacing w:after="388"/>
        <w:ind w:right="62" w:hanging="11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3097" w:rsidRPr="00D63097" w:rsidRDefault="00D63097" w:rsidP="00D63097">
      <w:pPr>
        <w:spacing w:after="388"/>
        <w:ind w:right="62" w:hanging="11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3097">
        <w:rPr>
          <w:rFonts w:ascii="Times New Roman" w:hAnsi="Times New Roman" w:cs="Times New Roman"/>
          <w:b/>
          <w:sz w:val="28"/>
          <w:szCs w:val="28"/>
          <w:lang w:val="uk-UA"/>
        </w:rPr>
        <w:t>ПЕРЕЛІК КОМПОНЕНТІВ</w:t>
      </w:r>
    </w:p>
    <w:p w:rsidR="00D63097" w:rsidRPr="00D63097" w:rsidRDefault="00D63097" w:rsidP="00D63097">
      <w:pPr>
        <w:spacing w:after="388"/>
        <w:ind w:right="62" w:hanging="11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3097">
        <w:rPr>
          <w:rFonts w:ascii="Times New Roman" w:hAnsi="Times New Roman" w:cs="Times New Roman"/>
          <w:b/>
          <w:sz w:val="28"/>
          <w:szCs w:val="28"/>
          <w:lang w:val="uk-UA"/>
        </w:rPr>
        <w:t>освітніх програм формальної освіти,</w:t>
      </w:r>
    </w:p>
    <w:p w:rsidR="00D63097" w:rsidRPr="00D63097" w:rsidRDefault="00D63097" w:rsidP="004D61C7">
      <w:pPr>
        <w:spacing w:after="388"/>
        <w:ind w:right="62" w:hanging="11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30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закріплених за кафедрою </w:t>
      </w:r>
      <w:r w:rsidR="004D61C7">
        <w:rPr>
          <w:rFonts w:ascii="Times New Roman" w:hAnsi="Times New Roman" w:cs="Times New Roman"/>
          <w:b/>
          <w:sz w:val="28"/>
          <w:szCs w:val="28"/>
          <w:lang w:val="uk-UA"/>
        </w:rPr>
        <w:t>історії зарубіжної літератури і класичної філології</w:t>
      </w:r>
      <w:r w:rsidRPr="00D630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Харківського національного університету імені В.Н. Каразіна та освітніх програм (проєкт</w:t>
      </w:r>
      <w:r w:rsidR="00265EA9">
        <w:rPr>
          <w:rFonts w:ascii="Times New Roman" w:hAnsi="Times New Roman" w:cs="Times New Roman"/>
          <w:b/>
          <w:sz w:val="28"/>
          <w:szCs w:val="28"/>
          <w:lang w:val="uk-UA"/>
        </w:rPr>
        <w:t>ів) неформальної освіти кафедри</w:t>
      </w:r>
    </w:p>
    <w:p w:rsidR="00286703" w:rsidRDefault="00286703" w:rsidP="007875E7">
      <w:pPr>
        <w:spacing w:after="309" w:line="239" w:lineRule="auto"/>
        <w:ind w:left="-5" w:right="-15" w:hanging="1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3097" w:rsidRPr="0003140A" w:rsidRDefault="00286703" w:rsidP="007875E7">
      <w:pPr>
        <w:spacing w:after="309" w:line="239" w:lineRule="auto"/>
        <w:ind w:left="-5" w:right="-15" w:hanging="10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3140A">
        <w:rPr>
          <w:rFonts w:ascii="Times New Roman" w:hAnsi="Times New Roman" w:cs="Times New Roman"/>
          <w:b/>
          <w:sz w:val="28"/>
          <w:szCs w:val="28"/>
          <w:lang w:val="uk-UA"/>
        </w:rPr>
        <w:t>Освітні програми формальної освіти</w:t>
      </w:r>
    </w:p>
    <w:p w:rsid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Перший (бакалаврський) рівень</w:t>
      </w:r>
    </w:p>
    <w:p w:rsid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t>Спеціальність 035 Філологія, спеціалізація 035.08 класичні мови та літератури (переклад включно)</w:t>
      </w: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t>Освітня програма «Класичні мови і літератури та англійська мова»</w:t>
      </w:r>
    </w:p>
    <w:p w:rsidR="00FF046F" w:rsidRPr="00FF046F" w:rsidRDefault="00FF046F" w:rsidP="00044E43">
      <w:pPr>
        <w:pStyle w:val="a3"/>
        <w:numPr>
          <w:ilvl w:val="0"/>
          <w:numId w:val="4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Англійська мова</w:t>
      </w:r>
    </w:p>
    <w:p w:rsidR="00FF046F" w:rsidRPr="00FF046F" w:rsidRDefault="00FF046F" w:rsidP="00044E43">
      <w:pPr>
        <w:pStyle w:val="a3"/>
        <w:numPr>
          <w:ilvl w:val="0"/>
          <w:numId w:val="4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 xml:space="preserve">Латинська мова і автори  </w:t>
      </w:r>
    </w:p>
    <w:p w:rsidR="00FF046F" w:rsidRPr="00FF046F" w:rsidRDefault="00FF046F" w:rsidP="00044E43">
      <w:pPr>
        <w:pStyle w:val="a3"/>
        <w:numPr>
          <w:ilvl w:val="0"/>
          <w:numId w:val="4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Грецька мова і автори</w:t>
      </w:r>
    </w:p>
    <w:p w:rsidR="00FF046F" w:rsidRPr="00FF046F" w:rsidRDefault="00FF046F" w:rsidP="00044E43">
      <w:pPr>
        <w:pStyle w:val="a3"/>
        <w:numPr>
          <w:ilvl w:val="0"/>
          <w:numId w:val="4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 xml:space="preserve">Теорія та практика перекладу  </w:t>
      </w:r>
    </w:p>
    <w:p w:rsidR="00FF046F" w:rsidRPr="00FF046F" w:rsidRDefault="00FF046F" w:rsidP="00044E43">
      <w:pPr>
        <w:pStyle w:val="a3"/>
        <w:numPr>
          <w:ilvl w:val="0"/>
          <w:numId w:val="4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Методика викладання англійської мови та давніх мов</w:t>
      </w:r>
    </w:p>
    <w:p w:rsidR="00FF046F" w:rsidRPr="00FF046F" w:rsidRDefault="00FF046F" w:rsidP="00044E43">
      <w:pPr>
        <w:pStyle w:val="a3"/>
        <w:numPr>
          <w:ilvl w:val="0"/>
          <w:numId w:val="4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Педагогічна практика</w:t>
      </w:r>
    </w:p>
    <w:p w:rsidR="00FF046F" w:rsidRPr="00FF046F" w:rsidRDefault="00FF046F" w:rsidP="00044E43">
      <w:pPr>
        <w:pStyle w:val="a3"/>
        <w:numPr>
          <w:ilvl w:val="0"/>
          <w:numId w:val="4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Історія грецької мови / Грецька діалектологія / Грецька епіграфіка (за вибором)</w:t>
      </w:r>
    </w:p>
    <w:p w:rsidR="00FF046F" w:rsidRPr="00FF046F" w:rsidRDefault="00FF046F" w:rsidP="00044E43">
      <w:pPr>
        <w:pStyle w:val="a3"/>
        <w:numPr>
          <w:ilvl w:val="0"/>
          <w:numId w:val="4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Наукові семінари (за вибором)</w:t>
      </w:r>
    </w:p>
    <w:p w:rsidR="00FF046F" w:rsidRPr="00FF046F" w:rsidRDefault="00FF046F" w:rsidP="00044E43">
      <w:pPr>
        <w:pStyle w:val="a3"/>
        <w:numPr>
          <w:ilvl w:val="0"/>
          <w:numId w:val="4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Історія світової літератури / Історія англійської літератури (за вибором)</w:t>
      </w:r>
    </w:p>
    <w:p w:rsidR="00FF046F" w:rsidRPr="00FF046F" w:rsidRDefault="00FF046F" w:rsidP="00FF046F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t>Спеціальність 035 Філологія, спеціалізація 035.034 Слов’янські мови та літератури (переклад включно), перша – російська</w:t>
      </w: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t>Освітня програма «Слов`янська філологія, літературне редагування і створення контенту»</w:t>
      </w:r>
    </w:p>
    <w:p w:rsidR="00FF046F" w:rsidRPr="00FF046F" w:rsidRDefault="00FF046F" w:rsidP="00044E43">
      <w:pPr>
        <w:pStyle w:val="a3"/>
        <w:numPr>
          <w:ilvl w:val="0"/>
          <w:numId w:val="5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Історія рос. літератури до XX ст.</w:t>
      </w:r>
    </w:p>
    <w:p w:rsidR="00FF046F" w:rsidRPr="00FF046F" w:rsidRDefault="00FF046F" w:rsidP="00044E43">
      <w:pPr>
        <w:pStyle w:val="a3"/>
        <w:numPr>
          <w:ilvl w:val="0"/>
          <w:numId w:val="5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Сучасна російська мова (морфологія)</w:t>
      </w:r>
    </w:p>
    <w:p w:rsidR="00FF046F" w:rsidRPr="00FF046F" w:rsidRDefault="00FF046F" w:rsidP="00044E43">
      <w:pPr>
        <w:pStyle w:val="a3"/>
        <w:numPr>
          <w:ilvl w:val="0"/>
          <w:numId w:val="5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Історія російської мови (історична граматика)</w:t>
      </w:r>
    </w:p>
    <w:p w:rsidR="00FF046F" w:rsidRPr="00FF046F" w:rsidRDefault="00FF046F" w:rsidP="00044E43">
      <w:pPr>
        <w:pStyle w:val="a3"/>
        <w:numPr>
          <w:ilvl w:val="0"/>
          <w:numId w:val="5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lastRenderedPageBreak/>
        <w:t>Сучасна російська мова (синтаксис)</w:t>
      </w:r>
    </w:p>
    <w:p w:rsidR="00FF046F" w:rsidRPr="00FF046F" w:rsidRDefault="00FF046F" w:rsidP="00044E43">
      <w:pPr>
        <w:pStyle w:val="a3"/>
        <w:numPr>
          <w:ilvl w:val="0"/>
          <w:numId w:val="5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Історія російської літератури XX-XXІ ст.</w:t>
      </w:r>
    </w:p>
    <w:p w:rsidR="00FF046F" w:rsidRPr="00FF046F" w:rsidRDefault="00FF046F" w:rsidP="00044E43">
      <w:pPr>
        <w:pStyle w:val="a3"/>
        <w:numPr>
          <w:ilvl w:val="0"/>
          <w:numId w:val="5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 xml:space="preserve">Редакторська практика  </w:t>
      </w:r>
    </w:p>
    <w:p w:rsidR="00FF046F" w:rsidRPr="00FF046F" w:rsidRDefault="00FF046F" w:rsidP="00044E43">
      <w:pPr>
        <w:pStyle w:val="a3"/>
        <w:numPr>
          <w:ilvl w:val="0"/>
          <w:numId w:val="5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Наукові семінари (за вибором)</w:t>
      </w:r>
    </w:p>
    <w:p w:rsidR="00FF046F" w:rsidRPr="00FF046F" w:rsidRDefault="00FF046F" w:rsidP="00044E43">
      <w:pPr>
        <w:pStyle w:val="a3"/>
        <w:numPr>
          <w:ilvl w:val="0"/>
          <w:numId w:val="5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Історія західнослов’янських літератур / Історія південнослов’янських літератур / Ключові тексти російської поезії та прози (за вибором)</w:t>
      </w:r>
    </w:p>
    <w:p w:rsidR="00FF046F" w:rsidRPr="00FF046F" w:rsidRDefault="00FF046F" w:rsidP="00044E43">
      <w:pPr>
        <w:pStyle w:val="a3"/>
        <w:numPr>
          <w:ilvl w:val="0"/>
          <w:numId w:val="5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Основи видавничої справи / Актуальні процеси у сучасних слов’янських літературах / Методика та технології навчання іноземній мови (за вибором)</w:t>
      </w:r>
    </w:p>
    <w:p w:rsidR="00FF046F" w:rsidRPr="00FF046F" w:rsidRDefault="00FF046F" w:rsidP="00044E43">
      <w:pPr>
        <w:pStyle w:val="a3"/>
        <w:numPr>
          <w:ilvl w:val="0"/>
          <w:numId w:val="5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Сучасна російська мова</w:t>
      </w:r>
    </w:p>
    <w:p w:rsidR="00FF046F" w:rsidRPr="00FF046F" w:rsidRDefault="00FF046F" w:rsidP="00044E43">
      <w:pPr>
        <w:pStyle w:val="a3"/>
        <w:numPr>
          <w:ilvl w:val="0"/>
          <w:numId w:val="5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Методика викладання російської мови та літератури</w:t>
      </w:r>
    </w:p>
    <w:p w:rsidR="00FF046F" w:rsidRPr="00FF046F" w:rsidRDefault="00FF046F" w:rsidP="00044E43">
      <w:pPr>
        <w:pStyle w:val="a3"/>
        <w:numPr>
          <w:ilvl w:val="0"/>
          <w:numId w:val="5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 xml:space="preserve">Літературне редагування  </w:t>
      </w:r>
    </w:p>
    <w:p w:rsidR="00FF046F" w:rsidRPr="00FF046F" w:rsidRDefault="00FF046F" w:rsidP="00044E43">
      <w:pPr>
        <w:pStyle w:val="a3"/>
        <w:numPr>
          <w:ilvl w:val="0"/>
          <w:numId w:val="5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Практична стилістика російської мови / Культура мовлення (за вибором)</w:t>
      </w:r>
    </w:p>
    <w:p w:rsidR="00FF046F" w:rsidRPr="00FF046F" w:rsidRDefault="00FF046F" w:rsidP="00044E43">
      <w:pPr>
        <w:pStyle w:val="a3"/>
        <w:numPr>
          <w:ilvl w:val="0"/>
          <w:numId w:val="5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Створення та редагування таргетованих текстів / Контентмейкінг / Копірайтинг та рерайтинг (за вибором)</w:t>
      </w:r>
    </w:p>
    <w:p w:rsidR="00FF046F" w:rsidRPr="00FF046F" w:rsidRDefault="00FF046F" w:rsidP="00044E43">
      <w:pPr>
        <w:pStyle w:val="a3"/>
        <w:numPr>
          <w:ilvl w:val="0"/>
          <w:numId w:val="5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Історія російської літературної мови / Дискурсивне варіювання семантики мовних одиниць / Лексична полісемія у когнітивно-дискурсивному аспекті (за вибором)</w:t>
      </w:r>
    </w:p>
    <w:p w:rsidR="00FF046F" w:rsidRPr="00FF046F" w:rsidRDefault="00FF046F" w:rsidP="00044E43">
      <w:pPr>
        <w:pStyle w:val="a3"/>
        <w:numPr>
          <w:ilvl w:val="0"/>
          <w:numId w:val="5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 xml:space="preserve">Теорія перекладу  </w:t>
      </w:r>
    </w:p>
    <w:p w:rsidR="00FF046F" w:rsidRPr="00FF046F" w:rsidRDefault="00FF046F" w:rsidP="00044E43">
      <w:pPr>
        <w:pStyle w:val="a3"/>
        <w:numPr>
          <w:ilvl w:val="0"/>
          <w:numId w:val="5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Педагогічна практика</w:t>
      </w:r>
    </w:p>
    <w:p w:rsidR="00FF046F" w:rsidRPr="00FF046F" w:rsidRDefault="00FF046F" w:rsidP="00044E43">
      <w:pPr>
        <w:pStyle w:val="a3"/>
        <w:numPr>
          <w:ilvl w:val="0"/>
          <w:numId w:val="5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Підготовка кваліфікаційної роботи</w:t>
      </w: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t>Спеціальність С7 Журналістика</w:t>
      </w: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t>Освітня програма «Журналістика»</w:t>
      </w:r>
    </w:p>
    <w:p w:rsidR="00FF046F" w:rsidRPr="00FF046F" w:rsidRDefault="00FF046F" w:rsidP="00044E43">
      <w:pPr>
        <w:pStyle w:val="a3"/>
        <w:numPr>
          <w:ilvl w:val="0"/>
          <w:numId w:val="6"/>
        </w:numPr>
        <w:spacing w:after="17" w:line="249" w:lineRule="auto"/>
        <w:ind w:right="56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Історія світової літератури</w:t>
      </w:r>
    </w:p>
    <w:p w:rsidR="00FF046F" w:rsidRPr="00FF046F" w:rsidRDefault="00FF046F" w:rsidP="00FF046F">
      <w:pPr>
        <w:pStyle w:val="a3"/>
        <w:ind w:left="1277" w:right="-46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t>Спеціальність 035 Філологія, спеціалізація 035.033 слов’янські мови та літератури (переклад включно), перша – польська</w:t>
      </w: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t>Освітня програма «Польська мова і література та українська мова і українська література»</w:t>
      </w:r>
    </w:p>
    <w:p w:rsidR="00FF046F" w:rsidRPr="00FF046F" w:rsidRDefault="00FF046F" w:rsidP="00044E43">
      <w:pPr>
        <w:pStyle w:val="a3"/>
        <w:numPr>
          <w:ilvl w:val="0"/>
          <w:numId w:val="7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 xml:space="preserve">Міжслов'янські літературні взаємини </w:t>
      </w:r>
    </w:p>
    <w:p w:rsidR="00FF046F" w:rsidRPr="00FF046F" w:rsidRDefault="00FF046F" w:rsidP="00044E43">
      <w:pPr>
        <w:pStyle w:val="a3"/>
        <w:numPr>
          <w:ilvl w:val="0"/>
          <w:numId w:val="7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Історія світової літератури / Сучасна література англомовних країн (за вибором)</w:t>
      </w:r>
    </w:p>
    <w:p w:rsidR="00FF046F" w:rsidRPr="00FF046F" w:rsidRDefault="00FF046F" w:rsidP="00044E43">
      <w:pPr>
        <w:pStyle w:val="a3"/>
        <w:numPr>
          <w:ilvl w:val="0"/>
          <w:numId w:val="7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 xml:space="preserve">Латинська мова </w:t>
      </w: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t>Спеціальність В11 Філологія, 035 Філологія, спеціалізації В11.01 Українська мова та література, 035.01 Українська мова та література</w:t>
      </w: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Освітня програма «Українська мова і література»</w:t>
      </w:r>
    </w:p>
    <w:p w:rsidR="00FF046F" w:rsidRPr="00FF046F" w:rsidRDefault="00FF046F" w:rsidP="00044E43">
      <w:pPr>
        <w:pStyle w:val="a3"/>
        <w:numPr>
          <w:ilvl w:val="0"/>
          <w:numId w:val="8"/>
        </w:numPr>
        <w:spacing w:after="17" w:line="249" w:lineRule="auto"/>
        <w:ind w:right="56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Історія світової літератури</w:t>
      </w:r>
    </w:p>
    <w:p w:rsidR="00FF046F" w:rsidRPr="00FF046F" w:rsidRDefault="00FF046F" w:rsidP="00044E43">
      <w:pPr>
        <w:pStyle w:val="a3"/>
        <w:numPr>
          <w:ilvl w:val="0"/>
          <w:numId w:val="8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 xml:space="preserve">Латинська мова </w:t>
      </w:r>
    </w:p>
    <w:p w:rsidR="00FF046F" w:rsidRPr="00FF046F" w:rsidRDefault="00FF046F" w:rsidP="00044E43">
      <w:pPr>
        <w:pStyle w:val="a3"/>
        <w:numPr>
          <w:ilvl w:val="0"/>
          <w:numId w:val="8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Міжслов'янські літературні зв’язки</w:t>
      </w:r>
    </w:p>
    <w:p w:rsidR="00FF046F" w:rsidRPr="00FF046F" w:rsidRDefault="00FF046F" w:rsidP="00044E43">
      <w:pPr>
        <w:pStyle w:val="a3"/>
        <w:numPr>
          <w:ilvl w:val="0"/>
          <w:numId w:val="8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Історія світової літератури / Історія англійської літератури / Теорія міфу і мова міфології (за вибором)</w:t>
      </w:r>
    </w:p>
    <w:p w:rsidR="00FF046F" w:rsidRPr="00FF046F" w:rsidRDefault="00FF046F" w:rsidP="00FF046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t>Освітня програма «Українська мова і література, літературне редагування»</w:t>
      </w:r>
    </w:p>
    <w:p w:rsidR="00FF046F" w:rsidRPr="00FF046F" w:rsidRDefault="00FF046F" w:rsidP="00FF046F">
      <w:pPr>
        <w:spacing w:after="17" w:line="249" w:lineRule="auto"/>
        <w:ind w:left="360" w:right="56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Історія світової літератури / Історія англійської літератури / Теорія міфу і мова міфології (за вибором)</w:t>
      </w:r>
    </w:p>
    <w:p w:rsidR="00FF046F" w:rsidRPr="00FF046F" w:rsidRDefault="00FF046F" w:rsidP="00FF046F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014 Середня освіта, А4 Середня освіта, предметна спеціальність 014.01 Українська мова і література, А4.01 Українська мова і література. </w:t>
      </w: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t>Освітня програма «</w:t>
      </w:r>
      <w:r w:rsidRPr="00FF046F">
        <w:rPr>
          <w:rFonts w:ascii="Times New Roman" w:hAnsi="Times New Roman" w:cs="Times New Roman"/>
          <w:sz w:val="28"/>
          <w:szCs w:val="28"/>
          <w:lang w:val="uk-UA"/>
        </w:rPr>
        <w:t>Середня освіта (Українська мова і література, світова література)»</w:t>
      </w:r>
    </w:p>
    <w:p w:rsidR="00FF046F" w:rsidRPr="00FF046F" w:rsidRDefault="00FF046F" w:rsidP="00044E43">
      <w:pPr>
        <w:pStyle w:val="a3"/>
        <w:numPr>
          <w:ilvl w:val="0"/>
          <w:numId w:val="9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Історія світової літератури</w:t>
      </w:r>
    </w:p>
    <w:p w:rsidR="00FF046F" w:rsidRPr="00FF046F" w:rsidRDefault="00FF046F" w:rsidP="00FF046F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Спеціальність В10 Філософія, 033 Філософія</w:t>
      </w: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t>Освітня програма «</w:t>
      </w:r>
      <w:r w:rsidRPr="00FF046F">
        <w:rPr>
          <w:rFonts w:ascii="Times New Roman" w:hAnsi="Times New Roman" w:cs="Times New Roman"/>
          <w:sz w:val="28"/>
          <w:szCs w:val="28"/>
          <w:lang w:val="uk-UA"/>
        </w:rPr>
        <w:t>Філософія»</w:t>
      </w:r>
    </w:p>
    <w:p w:rsidR="00FF046F" w:rsidRPr="00FF046F" w:rsidRDefault="00FF046F" w:rsidP="00044E43">
      <w:pPr>
        <w:pStyle w:val="a3"/>
        <w:numPr>
          <w:ilvl w:val="0"/>
          <w:numId w:val="21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Грецька мова</w:t>
      </w:r>
    </w:p>
    <w:p w:rsidR="00FF046F" w:rsidRPr="00FF046F" w:rsidRDefault="00FF046F" w:rsidP="00044E43">
      <w:pPr>
        <w:pStyle w:val="a3"/>
        <w:numPr>
          <w:ilvl w:val="0"/>
          <w:numId w:val="21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Історія літератури</w:t>
      </w:r>
    </w:p>
    <w:p w:rsidR="00FF046F" w:rsidRPr="00FF046F" w:rsidRDefault="00FF046F" w:rsidP="00FF046F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Спеціальність 034 Культурологія</w:t>
      </w: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t>Освітня програма «</w:t>
      </w:r>
      <w:r w:rsidRPr="00FF046F">
        <w:rPr>
          <w:rFonts w:ascii="Times New Roman" w:hAnsi="Times New Roman" w:cs="Times New Roman"/>
          <w:sz w:val="28"/>
          <w:szCs w:val="28"/>
          <w:lang w:val="uk-UA"/>
        </w:rPr>
        <w:t>Філософія»</w:t>
      </w:r>
    </w:p>
    <w:p w:rsidR="00FF046F" w:rsidRPr="00FF046F" w:rsidRDefault="00FF046F" w:rsidP="00044E43">
      <w:pPr>
        <w:pStyle w:val="a3"/>
        <w:numPr>
          <w:ilvl w:val="0"/>
          <w:numId w:val="22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Історія літератури / Латина / Давньогрецька мова (за вибором)</w:t>
      </w:r>
    </w:p>
    <w:p w:rsidR="00FF046F" w:rsidRPr="00FF046F" w:rsidRDefault="00FF046F" w:rsidP="00FF046F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FF046F" w:rsidRPr="00FF046F" w:rsidRDefault="00FF046F" w:rsidP="00FF046F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Спеціальність В11 Філологія, 035 Філологія</w:t>
      </w:r>
    </w:p>
    <w:p w:rsidR="00FF046F" w:rsidRPr="00FF046F" w:rsidRDefault="00FF046F" w:rsidP="00FF046F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Спеціалізації </w:t>
      </w:r>
      <w:r w:rsidRPr="00FF046F">
        <w:rPr>
          <w:rFonts w:ascii="Times New Roman" w:hAnsi="Times New Roman" w:cs="Times New Roman"/>
          <w:sz w:val="28"/>
          <w:szCs w:val="28"/>
          <w:lang w:val="uk-UA"/>
        </w:rPr>
        <w:t xml:space="preserve">11.041 Германські мови та літератури </w:t>
      </w:r>
      <w:r>
        <w:rPr>
          <w:rFonts w:ascii="Times New Roman" w:hAnsi="Times New Roman" w:cs="Times New Roman"/>
          <w:sz w:val="28"/>
          <w:szCs w:val="28"/>
          <w:lang w:val="uk-UA"/>
        </w:rPr>
        <w:t>(переклад включно), перша </w:t>
      </w:r>
      <w:r w:rsidRPr="00FF046F">
        <w:rPr>
          <w:rFonts w:ascii="Times New Roman" w:hAnsi="Times New Roman" w:cs="Times New Roman"/>
          <w:sz w:val="28"/>
          <w:szCs w:val="28"/>
          <w:lang w:val="uk-UA"/>
        </w:rPr>
        <w:t>– англійська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FF046F">
        <w:rPr>
          <w:rFonts w:ascii="Times New Roman" w:hAnsi="Times New Roman" w:cs="Times New Roman"/>
          <w:sz w:val="28"/>
          <w:szCs w:val="28"/>
          <w:lang w:val="uk-UA"/>
        </w:rPr>
        <w:t>11.043 Германські мови та літератури (переклад включно), перша – німецька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FF046F">
        <w:rPr>
          <w:rFonts w:ascii="Times New Roman" w:hAnsi="Times New Roman" w:cs="Times New Roman"/>
          <w:sz w:val="28"/>
          <w:szCs w:val="28"/>
          <w:lang w:val="uk-UA"/>
        </w:rPr>
        <w:t>11.060 Східні мови та літер</w:t>
      </w:r>
      <w:r>
        <w:rPr>
          <w:rFonts w:ascii="Times New Roman" w:hAnsi="Times New Roman" w:cs="Times New Roman"/>
          <w:sz w:val="28"/>
          <w:szCs w:val="28"/>
          <w:lang w:val="uk-UA"/>
        </w:rPr>
        <w:t>атури (переклад включно), перша </w:t>
      </w:r>
      <w:r w:rsidRPr="00FF046F">
        <w:rPr>
          <w:rFonts w:ascii="Times New Roman" w:hAnsi="Times New Roman" w:cs="Times New Roman"/>
          <w:sz w:val="28"/>
          <w:szCs w:val="28"/>
          <w:lang w:val="uk-UA"/>
        </w:rPr>
        <w:t>– арабська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FF046F">
        <w:rPr>
          <w:rFonts w:ascii="Times New Roman" w:hAnsi="Times New Roman" w:cs="Times New Roman"/>
          <w:sz w:val="28"/>
          <w:szCs w:val="28"/>
          <w:lang w:val="uk-UA"/>
        </w:rPr>
        <w:t>11.065 Східні мови та літер</w:t>
      </w:r>
      <w:r>
        <w:rPr>
          <w:rFonts w:ascii="Times New Roman" w:hAnsi="Times New Roman" w:cs="Times New Roman"/>
          <w:sz w:val="28"/>
          <w:szCs w:val="28"/>
          <w:lang w:val="uk-UA"/>
        </w:rPr>
        <w:t>атури (переклад включно), перша </w:t>
      </w:r>
      <w:r w:rsidRPr="00FF046F">
        <w:rPr>
          <w:rFonts w:ascii="Times New Roman" w:hAnsi="Times New Roman" w:cs="Times New Roman"/>
          <w:sz w:val="28"/>
          <w:szCs w:val="28"/>
          <w:lang w:val="uk-UA"/>
        </w:rPr>
        <w:t>– китайська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FF046F">
        <w:rPr>
          <w:rFonts w:ascii="Times New Roman" w:hAnsi="Times New Roman" w:cs="Times New Roman"/>
          <w:sz w:val="28"/>
          <w:szCs w:val="28"/>
          <w:lang w:val="uk-UA"/>
        </w:rPr>
        <w:t>11.051 Романські мови та літератури (переклад включно), перша – іспанська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FF046F">
        <w:rPr>
          <w:rFonts w:ascii="Times New Roman" w:hAnsi="Times New Roman" w:cs="Times New Roman"/>
          <w:sz w:val="28"/>
          <w:szCs w:val="28"/>
          <w:lang w:val="uk-UA"/>
        </w:rPr>
        <w:t>11.055 Романські мови та літератури (переклад включно), перша – французька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FF046F">
        <w:rPr>
          <w:rFonts w:ascii="Times New Roman" w:hAnsi="Times New Roman" w:cs="Times New Roman"/>
          <w:sz w:val="28"/>
          <w:szCs w:val="28"/>
          <w:lang w:val="uk-UA"/>
        </w:rPr>
        <w:t>11.021 Середня освіта (Англійська мова та зарубіжна література)</w:t>
      </w:r>
    </w:p>
    <w:p w:rsidR="00FF046F" w:rsidRPr="00FF046F" w:rsidRDefault="00FF046F" w:rsidP="00FF046F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FF046F">
        <w:rPr>
          <w:rFonts w:ascii="Times New Roman" w:hAnsi="Times New Roman" w:cs="Times New Roman"/>
          <w:sz w:val="28"/>
          <w:szCs w:val="28"/>
          <w:lang w:val="uk-UA" w:eastAsia="ru-RU"/>
        </w:rPr>
        <w:t>Спеціалізації 035.041 Германські мови та літер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атури (переклад включно), перша </w:t>
      </w:r>
      <w:r w:rsidRPr="00FF046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– англійська; 035.043 Германські мови та літератури (переклад включно), </w:t>
      </w:r>
      <w:r w:rsidRPr="00FF046F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перша – німецька;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F046F">
        <w:rPr>
          <w:rFonts w:ascii="Times New Roman" w:hAnsi="Times New Roman" w:cs="Times New Roman"/>
          <w:sz w:val="28"/>
          <w:szCs w:val="28"/>
          <w:lang w:val="uk-UA" w:eastAsia="ru-RU"/>
        </w:rPr>
        <w:t>035.060 Східні мови та літератури (переклад включно), перша – арабська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; </w:t>
      </w:r>
      <w:r w:rsidRPr="00FF046F">
        <w:rPr>
          <w:rFonts w:ascii="Times New Roman" w:hAnsi="Times New Roman" w:cs="Times New Roman"/>
          <w:sz w:val="28"/>
          <w:szCs w:val="28"/>
          <w:lang w:val="uk-UA" w:eastAsia="ru-RU"/>
        </w:rPr>
        <w:t>035.065 Східні мови та літер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атури (переклад включно), перша </w:t>
      </w:r>
      <w:r w:rsidRPr="00FF046F">
        <w:rPr>
          <w:rFonts w:ascii="Times New Roman" w:hAnsi="Times New Roman" w:cs="Times New Roman"/>
          <w:sz w:val="28"/>
          <w:szCs w:val="28"/>
          <w:lang w:val="uk-UA" w:eastAsia="ru-RU"/>
        </w:rPr>
        <w:t>– китайська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; </w:t>
      </w:r>
      <w:r w:rsidRPr="00FF046F">
        <w:rPr>
          <w:rFonts w:ascii="Times New Roman" w:hAnsi="Times New Roman" w:cs="Times New Roman"/>
          <w:sz w:val="28"/>
          <w:szCs w:val="28"/>
          <w:lang w:val="uk-UA" w:eastAsia="ru-RU"/>
        </w:rPr>
        <w:t>035.051 Романські мови та літератури (переклад включно), перша – іспанська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; </w:t>
      </w:r>
      <w:r w:rsidRPr="00FF046F">
        <w:rPr>
          <w:rFonts w:ascii="Times New Roman" w:hAnsi="Times New Roman" w:cs="Times New Roman"/>
          <w:sz w:val="28"/>
          <w:szCs w:val="28"/>
          <w:lang w:val="uk-UA" w:eastAsia="ru-RU"/>
        </w:rPr>
        <w:t>035.055 Романські мови та літератури (переклад включно), перша – французька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; </w:t>
      </w:r>
      <w:r w:rsidRPr="00FF046F">
        <w:rPr>
          <w:rFonts w:ascii="Times New Roman" w:hAnsi="Times New Roman" w:cs="Times New Roman"/>
          <w:sz w:val="28"/>
          <w:szCs w:val="28"/>
          <w:lang w:val="uk-UA" w:eastAsia="ru-RU"/>
        </w:rPr>
        <w:t>014.021 Середня освіта (Англійська мова та зарубіжна література)</w:t>
      </w:r>
    </w:p>
    <w:p w:rsidR="00FF046F" w:rsidRPr="00FF046F" w:rsidRDefault="00FF046F" w:rsidP="00FF046F">
      <w:pPr>
        <w:ind w:right="-1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Освітні програми </w:t>
      </w:r>
      <w:r w:rsidRPr="00FF046F">
        <w:rPr>
          <w:rFonts w:ascii="Times New Roman" w:hAnsi="Times New Roman" w:cs="Times New Roman"/>
          <w:sz w:val="28"/>
          <w:szCs w:val="28"/>
          <w:lang w:val="uk-UA"/>
        </w:rPr>
        <w:t>Англійська мова та література і переклад та друга іноземна мова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FF046F">
        <w:rPr>
          <w:rFonts w:ascii="Times New Roman" w:hAnsi="Times New Roman" w:cs="Times New Roman"/>
          <w:sz w:val="28"/>
          <w:szCs w:val="28"/>
          <w:lang w:val="uk-UA"/>
        </w:rPr>
        <w:t>Німецька мова та література і переклад та англійська мова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FF046F">
        <w:rPr>
          <w:rFonts w:ascii="Times New Roman" w:hAnsi="Times New Roman" w:cs="Times New Roman"/>
          <w:sz w:val="28"/>
          <w:szCs w:val="28"/>
          <w:lang w:val="uk-UA"/>
        </w:rPr>
        <w:t>Французька мова та література і переклад та англійська мова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FF046F">
        <w:rPr>
          <w:rFonts w:ascii="Times New Roman" w:hAnsi="Times New Roman" w:cs="Times New Roman"/>
          <w:sz w:val="28"/>
          <w:szCs w:val="28"/>
          <w:lang w:val="uk-UA"/>
        </w:rPr>
        <w:t>Переклад (іспанська та англійська мови)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FF046F">
        <w:rPr>
          <w:rFonts w:ascii="Times New Roman" w:hAnsi="Times New Roman" w:cs="Times New Roman"/>
          <w:sz w:val="28"/>
          <w:szCs w:val="28"/>
          <w:lang w:val="uk-UA"/>
        </w:rPr>
        <w:t>Переклад (китайська та англійська мови)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FF046F">
        <w:rPr>
          <w:rFonts w:ascii="Times New Roman" w:hAnsi="Times New Roman" w:cs="Times New Roman"/>
          <w:sz w:val="28"/>
          <w:szCs w:val="28"/>
          <w:lang w:val="uk-UA"/>
        </w:rPr>
        <w:t>Переклад (арабська та англійська мови)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FF046F">
        <w:rPr>
          <w:rFonts w:ascii="Times New Roman" w:hAnsi="Times New Roman" w:cs="Times New Roman"/>
          <w:sz w:val="28"/>
          <w:szCs w:val="28"/>
          <w:lang w:val="uk-UA"/>
        </w:rPr>
        <w:t>Середня освіта (англійська мова, друга іноземна мова та зарубіжна література)</w:t>
      </w:r>
    </w:p>
    <w:p w:rsidR="00FF046F" w:rsidRPr="00FF046F" w:rsidRDefault="00FF046F" w:rsidP="00044E43">
      <w:pPr>
        <w:pStyle w:val="a3"/>
        <w:numPr>
          <w:ilvl w:val="0"/>
          <w:numId w:val="13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Історія світової літератури</w:t>
      </w:r>
    </w:p>
    <w:p w:rsidR="00FF046F" w:rsidRPr="00FF046F" w:rsidRDefault="00FF046F" w:rsidP="00FF046F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Спеціальність Е1 Біологія та біохімія</w:t>
      </w: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t>Освітня програма «</w:t>
      </w:r>
      <w:r w:rsidRPr="00FF046F">
        <w:rPr>
          <w:rFonts w:ascii="Times New Roman" w:hAnsi="Times New Roman" w:cs="Times New Roman"/>
          <w:sz w:val="28"/>
          <w:szCs w:val="28"/>
          <w:lang w:val="uk-UA"/>
        </w:rPr>
        <w:t>Біологія»</w:t>
      </w:r>
    </w:p>
    <w:p w:rsidR="00FF046F" w:rsidRPr="00FF046F" w:rsidRDefault="00FF046F" w:rsidP="00044E43">
      <w:pPr>
        <w:pStyle w:val="a3"/>
        <w:numPr>
          <w:ilvl w:val="0"/>
          <w:numId w:val="14"/>
        </w:numPr>
        <w:spacing w:after="17" w:line="249" w:lineRule="auto"/>
        <w:ind w:right="-4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t>Латинська мова за фахом</w:t>
      </w:r>
    </w:p>
    <w:p w:rsidR="00FF046F" w:rsidRPr="00FF046F" w:rsidRDefault="00FF046F" w:rsidP="00FF046F">
      <w:pPr>
        <w:ind w:right="-46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А1 Середня освіта, предметна спеціальність «Біологія та здоров’я людини». </w:t>
      </w: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t>Освітня програма «</w:t>
      </w:r>
      <w:r w:rsidRPr="00FF046F">
        <w:rPr>
          <w:rFonts w:ascii="Times New Roman" w:hAnsi="Times New Roman" w:cs="Times New Roman"/>
          <w:sz w:val="28"/>
          <w:szCs w:val="28"/>
          <w:lang w:val="uk-UA"/>
        </w:rPr>
        <w:t>Середня освіта: Біологія та здоров’я людини»</w:t>
      </w:r>
    </w:p>
    <w:p w:rsidR="00FF046F" w:rsidRPr="00FF046F" w:rsidRDefault="00FF046F" w:rsidP="00044E43">
      <w:pPr>
        <w:pStyle w:val="a3"/>
        <w:numPr>
          <w:ilvl w:val="0"/>
          <w:numId w:val="15"/>
        </w:numPr>
        <w:spacing w:after="17" w:line="249" w:lineRule="auto"/>
        <w:ind w:right="-4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t>Латинська мова за фахом</w:t>
      </w:r>
    </w:p>
    <w:p w:rsidR="00FF046F" w:rsidRPr="00FF046F" w:rsidRDefault="00FF046F" w:rsidP="00FF046F">
      <w:pPr>
        <w:ind w:right="-46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t>Спеціальність І6 Технології медичної діагностики та лікування</w:t>
      </w: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t>Освітня програма «Технології медичної діагностики та лікування»</w:t>
      </w: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t>Кваліфікація: Лаборант (медицина)</w:t>
      </w:r>
    </w:p>
    <w:p w:rsidR="00FF046F" w:rsidRPr="00FF046F" w:rsidRDefault="00FF046F" w:rsidP="00044E43">
      <w:pPr>
        <w:pStyle w:val="a3"/>
        <w:numPr>
          <w:ilvl w:val="0"/>
          <w:numId w:val="19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Латинська мова та медична термінологія</w:t>
      </w:r>
    </w:p>
    <w:p w:rsidR="00FF046F" w:rsidRPr="00FF046F" w:rsidRDefault="00FF046F" w:rsidP="00FF046F">
      <w:pPr>
        <w:ind w:right="-46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t>Спеціальність І7 Терапія та реабілітація</w:t>
      </w: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t>Спеціалізація І7.01 Фізична терапія</w:t>
      </w: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t>Освітня програма «Фізична терапія»</w:t>
      </w: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t>Кваліфікація: Асистент фізичного терапевта</w:t>
      </w:r>
    </w:p>
    <w:p w:rsidR="00FF046F" w:rsidRPr="00FF046F" w:rsidRDefault="00FF046F" w:rsidP="00044E43">
      <w:pPr>
        <w:pStyle w:val="a3"/>
        <w:numPr>
          <w:ilvl w:val="0"/>
          <w:numId w:val="20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Латинська мова та медична термінологія</w:t>
      </w:r>
    </w:p>
    <w:p w:rsidR="00FF046F" w:rsidRPr="00FF046F" w:rsidRDefault="00FF046F" w:rsidP="00FF046F">
      <w:pPr>
        <w:ind w:right="-46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Другий (магістерський) рівень</w:t>
      </w: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t>Спеціальність 035 Філологія, спеціалізація 035.08 класичні мови та літератури (переклад включно)</w:t>
      </w: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Освітня програма «Класичні мови і літератури та англійська мова»</w:t>
      </w:r>
    </w:p>
    <w:p w:rsidR="00FF046F" w:rsidRPr="00FF046F" w:rsidRDefault="00FF046F" w:rsidP="00044E43">
      <w:pPr>
        <w:pStyle w:val="a3"/>
        <w:numPr>
          <w:ilvl w:val="0"/>
          <w:numId w:val="10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 xml:space="preserve">Латинська мова і автори  </w:t>
      </w:r>
    </w:p>
    <w:p w:rsidR="00FF046F" w:rsidRPr="00FF046F" w:rsidRDefault="00FF046F" w:rsidP="00044E43">
      <w:pPr>
        <w:pStyle w:val="a3"/>
        <w:numPr>
          <w:ilvl w:val="0"/>
          <w:numId w:val="10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Грецька мова і автори</w:t>
      </w:r>
    </w:p>
    <w:p w:rsidR="00FF046F" w:rsidRPr="00FF046F" w:rsidRDefault="00FF046F" w:rsidP="00044E43">
      <w:pPr>
        <w:pStyle w:val="a3"/>
        <w:numPr>
          <w:ilvl w:val="0"/>
          <w:numId w:val="10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Англійська мова</w:t>
      </w:r>
    </w:p>
    <w:p w:rsidR="00FF046F" w:rsidRPr="00FF046F" w:rsidRDefault="00FF046F" w:rsidP="00044E43">
      <w:pPr>
        <w:pStyle w:val="a3"/>
        <w:numPr>
          <w:ilvl w:val="0"/>
          <w:numId w:val="10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Теорія та практика перекладу / Інтертекстуальність поетичного тексту (на матеріалі англійської лірики першої половини ХХ ст. (за вибором)</w:t>
      </w:r>
    </w:p>
    <w:p w:rsidR="00FF046F" w:rsidRPr="00FF046F" w:rsidRDefault="00FF046F" w:rsidP="00044E43">
      <w:pPr>
        <w:pStyle w:val="a3"/>
        <w:numPr>
          <w:ilvl w:val="0"/>
          <w:numId w:val="10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Переддипломна практика</w:t>
      </w:r>
    </w:p>
    <w:p w:rsidR="00FF046F" w:rsidRPr="00FF046F" w:rsidRDefault="00FF046F" w:rsidP="00044E43">
      <w:pPr>
        <w:pStyle w:val="a3"/>
        <w:numPr>
          <w:ilvl w:val="0"/>
          <w:numId w:val="10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Підготовка кваліфікаційної роботи</w:t>
      </w:r>
    </w:p>
    <w:p w:rsidR="00FF046F" w:rsidRPr="00FF046F" w:rsidRDefault="00FF046F" w:rsidP="00FF046F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t>Спеціальність В11 Філологія, спеціалізація В11.033 слов’янські мови і літератури (переклад включно), перша – польська</w:t>
      </w: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t>Освітня програма «Польська мова і література та українська мова»</w:t>
      </w:r>
    </w:p>
    <w:p w:rsidR="00FF046F" w:rsidRPr="00FF046F" w:rsidRDefault="00FF046F" w:rsidP="00044E43">
      <w:pPr>
        <w:pStyle w:val="a3"/>
        <w:numPr>
          <w:ilvl w:val="0"/>
          <w:numId w:val="11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Польська література від давнини до сучасності</w:t>
      </w:r>
    </w:p>
    <w:p w:rsidR="00FF046F" w:rsidRPr="00FF046F" w:rsidRDefault="00FF046F" w:rsidP="00FF046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t>Спеціальність В11 Філологія, спеціалізація В11.10 прикладна лінгвістика</w:t>
      </w: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t>Освітня програма «Прикладна лінгвістика та англійська мова»</w:t>
      </w:r>
    </w:p>
    <w:p w:rsidR="00FF046F" w:rsidRPr="00FF046F" w:rsidRDefault="00FF046F" w:rsidP="00044E43">
      <w:pPr>
        <w:pStyle w:val="a3"/>
        <w:numPr>
          <w:ilvl w:val="0"/>
          <w:numId w:val="12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Історія англомовної літератури</w:t>
      </w:r>
    </w:p>
    <w:p w:rsidR="00FF046F" w:rsidRPr="00FF046F" w:rsidRDefault="00FF046F" w:rsidP="00FF046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t>Спеціальність І2 Медицина</w:t>
      </w: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t>Освітня програма «Медицина»</w:t>
      </w: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t>Кваліфікація: Магістр медицини. Лікар.</w:t>
      </w:r>
    </w:p>
    <w:p w:rsidR="00FF046F" w:rsidRPr="00FF046F" w:rsidRDefault="00FF046F" w:rsidP="00044E43">
      <w:pPr>
        <w:pStyle w:val="a3"/>
        <w:numPr>
          <w:ilvl w:val="0"/>
          <w:numId w:val="16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Латинська мова та медична термінологія</w:t>
      </w:r>
    </w:p>
    <w:p w:rsidR="00FF046F" w:rsidRPr="00FF046F" w:rsidRDefault="00FF046F" w:rsidP="00FF046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t>Спеціальність І1 Стоматологія</w:t>
      </w: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t>Освітня програма «Стоматологія»</w:t>
      </w: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t>Кваліфікація: Лікар-стоматолог</w:t>
      </w:r>
    </w:p>
    <w:p w:rsidR="00FF046F" w:rsidRPr="00FF046F" w:rsidRDefault="00FF046F" w:rsidP="00044E43">
      <w:pPr>
        <w:pStyle w:val="a3"/>
        <w:numPr>
          <w:ilvl w:val="0"/>
          <w:numId w:val="17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Латинська мова та медична термінологія</w:t>
      </w:r>
    </w:p>
    <w:p w:rsidR="00FF046F" w:rsidRPr="00FF046F" w:rsidRDefault="00FF046F" w:rsidP="00FF046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t>Спеціальність І4 Медична психологія</w:t>
      </w: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t>Освітня програма «Медична психологія»</w:t>
      </w: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t>Кваліфікація: Лікар-психолог</w:t>
      </w:r>
    </w:p>
    <w:p w:rsidR="00FF046F" w:rsidRPr="00FF046F" w:rsidRDefault="00FF046F" w:rsidP="00044E43">
      <w:pPr>
        <w:pStyle w:val="a3"/>
        <w:numPr>
          <w:ilvl w:val="0"/>
          <w:numId w:val="18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Латинська мова та медична термінологія</w:t>
      </w:r>
    </w:p>
    <w:p w:rsidR="00FF046F" w:rsidRPr="00FF046F" w:rsidRDefault="00FF046F" w:rsidP="00FF046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t>Спеціальність І6 Технології медичної діагностики та лікування</w:t>
      </w: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Спеціалізація І6.01 Лабораторна діагностика</w:t>
      </w: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t>Освітня програма «Лабораторна діагностика»</w:t>
      </w: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t>Кваліфікація: Лікар-лаборант</w:t>
      </w:r>
    </w:p>
    <w:p w:rsidR="00FF046F" w:rsidRPr="00FF046F" w:rsidRDefault="00FF046F" w:rsidP="00044E43">
      <w:pPr>
        <w:pStyle w:val="a3"/>
        <w:numPr>
          <w:ilvl w:val="0"/>
          <w:numId w:val="23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Латинська мова та медична термінологія</w:t>
      </w:r>
    </w:p>
    <w:p w:rsidR="00FF046F" w:rsidRPr="00FF046F" w:rsidRDefault="00FF046F" w:rsidP="00FF046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F046F" w:rsidRPr="00346BE0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 w:rsidRPr="00346BE0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Третій (освітньо-науковий) рівень</w:t>
      </w: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t>Спеціальність B 11 Філологія</w:t>
      </w:r>
    </w:p>
    <w:p w:rsidR="00FF046F" w:rsidRPr="00FF046F" w:rsidRDefault="00FF046F" w:rsidP="00FF046F">
      <w:pPr>
        <w:ind w:right="-46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bCs/>
          <w:sz w:val="28"/>
          <w:szCs w:val="28"/>
          <w:lang w:val="uk-UA"/>
        </w:rPr>
        <w:t>Спеціалізація «Філологія (українська мова та література, слов'янські мови та літератури, світова література)»</w:t>
      </w:r>
    </w:p>
    <w:p w:rsidR="00FF046F" w:rsidRPr="00FF046F" w:rsidRDefault="00FF046F" w:rsidP="00044E43">
      <w:pPr>
        <w:pStyle w:val="a3"/>
        <w:numPr>
          <w:ilvl w:val="0"/>
          <w:numId w:val="24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Міфопоетика зарубіжної літератури XX–XXI ст.</w:t>
      </w:r>
    </w:p>
    <w:p w:rsidR="00FF046F" w:rsidRPr="00FF046F" w:rsidRDefault="00FF046F" w:rsidP="00044E43">
      <w:pPr>
        <w:pStyle w:val="a3"/>
        <w:numPr>
          <w:ilvl w:val="0"/>
          <w:numId w:val="24"/>
        </w:numPr>
        <w:spacing w:after="17" w:line="249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46F">
        <w:rPr>
          <w:rFonts w:ascii="Times New Roman" w:hAnsi="Times New Roman" w:cs="Times New Roman"/>
          <w:sz w:val="28"/>
          <w:szCs w:val="28"/>
          <w:lang w:val="uk-UA"/>
        </w:rPr>
        <w:t>Новітня англійська література</w:t>
      </w:r>
    </w:p>
    <w:p w:rsidR="007875E7" w:rsidRDefault="007875E7" w:rsidP="00D63097">
      <w:pPr>
        <w:spacing w:after="180"/>
        <w:ind w:left="-5" w:firstLine="998"/>
        <w:rPr>
          <w:rFonts w:ascii="Times New Roman" w:hAnsi="Times New Roman" w:cs="Times New Roman"/>
          <w:i/>
          <w:sz w:val="20"/>
          <w:lang w:val="uk-UA"/>
        </w:rPr>
      </w:pPr>
    </w:p>
    <w:p w:rsidR="00265EA9" w:rsidRDefault="00265EA9" w:rsidP="00D63097">
      <w:pPr>
        <w:spacing w:after="180"/>
        <w:ind w:left="-5" w:firstLine="998"/>
        <w:rPr>
          <w:rFonts w:ascii="Times New Roman" w:hAnsi="Times New Roman" w:cs="Times New Roman"/>
          <w:i/>
          <w:sz w:val="20"/>
          <w:lang w:val="uk-UA"/>
        </w:rPr>
      </w:pPr>
    </w:p>
    <w:p w:rsidR="00265EA9" w:rsidRDefault="00265EA9" w:rsidP="00D63097">
      <w:pPr>
        <w:spacing w:after="180"/>
        <w:ind w:left="-5" w:firstLine="998"/>
        <w:rPr>
          <w:rFonts w:ascii="Times New Roman" w:hAnsi="Times New Roman" w:cs="Times New Roman"/>
          <w:sz w:val="28"/>
          <w:szCs w:val="28"/>
          <w:lang w:val="uk-UA"/>
        </w:rPr>
      </w:pPr>
    </w:p>
    <w:p w:rsidR="00346BE0" w:rsidRDefault="00346BE0" w:rsidP="00346BE0">
      <w:pPr>
        <w:spacing w:after="180"/>
        <w:ind w:left="-5" w:firstLine="57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Завідувач кафедри історії зарубіжної</w:t>
      </w:r>
    </w:p>
    <w:p w:rsidR="00346BE0" w:rsidRDefault="00346BE0" w:rsidP="00346BE0">
      <w:pPr>
        <w:spacing w:after="180"/>
        <w:ind w:left="-5" w:firstLine="57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літератури і класичної філології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Олена КРАВЕЦЬ</w:t>
      </w:r>
    </w:p>
    <w:p w:rsidR="00D63097" w:rsidRDefault="00D63097" w:rsidP="00346BE0">
      <w:pPr>
        <w:spacing w:after="180"/>
        <w:ind w:left="-5" w:firstLine="572"/>
        <w:rPr>
          <w:rFonts w:ascii="Times New Roman" w:hAnsi="Times New Roman" w:cs="Times New Roman"/>
          <w:sz w:val="28"/>
          <w:szCs w:val="28"/>
          <w:lang w:val="uk-UA"/>
        </w:rPr>
      </w:pPr>
    </w:p>
    <w:p w:rsidR="00F91B6F" w:rsidRPr="007875E7" w:rsidRDefault="00D63097" w:rsidP="00346BE0">
      <w:pPr>
        <w:spacing w:after="180"/>
        <w:ind w:left="-5" w:firstLine="572"/>
        <w:rPr>
          <w:rFonts w:ascii="Times New Roman" w:hAnsi="Times New Roman" w:cs="Times New Roman"/>
          <w:sz w:val="28"/>
          <w:szCs w:val="28"/>
          <w:u w:val="single" w:color="000000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Декан філологічного факультету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Євгенія ЧЕКАРЕВА</w:t>
      </w:r>
      <w:r w:rsidR="00F91B6F">
        <w:rPr>
          <w:lang w:val="uk-UA"/>
        </w:rPr>
        <w:br w:type="page"/>
      </w:r>
    </w:p>
    <w:p w:rsidR="00F91B6F" w:rsidRPr="00CA5548" w:rsidRDefault="00F91B6F" w:rsidP="00D139DF">
      <w:pPr>
        <w:pStyle w:val="1"/>
        <w:spacing w:after="38"/>
        <w:ind w:left="6799" w:hanging="420"/>
        <w:rPr>
          <w:rFonts w:ascii="Times New Roman" w:hAnsi="Times New Roman" w:cs="Times New Roman"/>
          <w:b/>
          <w:color w:val="auto"/>
          <w:lang w:val="uk-UA"/>
        </w:rPr>
      </w:pPr>
      <w:r w:rsidRPr="00CA5548">
        <w:rPr>
          <w:rFonts w:ascii="Times New Roman" w:hAnsi="Times New Roman" w:cs="Times New Roman"/>
          <w:b/>
          <w:color w:val="auto"/>
          <w:sz w:val="24"/>
          <w:lang w:val="uk-UA"/>
        </w:rPr>
        <w:lastRenderedPageBreak/>
        <w:t>ДОДАТОК 5</w:t>
      </w:r>
    </w:p>
    <w:p w:rsidR="00D139DF" w:rsidRPr="004D61C7" w:rsidRDefault="00D139DF" w:rsidP="00D139DF">
      <w:pPr>
        <w:spacing w:after="9"/>
        <w:ind w:left="6379" w:right="61" w:hanging="10"/>
        <w:jc w:val="both"/>
        <w:rPr>
          <w:rFonts w:ascii="Times New Roman" w:hAnsi="Times New Roman" w:cs="Times New Roman"/>
          <w:lang w:val="uk-UA"/>
        </w:rPr>
      </w:pPr>
      <w:r w:rsidRPr="00D63097">
        <w:rPr>
          <w:rFonts w:ascii="Times New Roman" w:hAnsi="Times New Roman" w:cs="Times New Roman"/>
          <w:sz w:val="20"/>
          <w:lang w:val="uk-UA"/>
        </w:rPr>
        <w:t xml:space="preserve">до Положення про </w:t>
      </w:r>
      <w:r>
        <w:rPr>
          <w:rFonts w:ascii="Times New Roman" w:hAnsi="Times New Roman" w:cs="Times New Roman"/>
          <w:sz w:val="20"/>
          <w:lang w:val="uk-UA"/>
        </w:rPr>
        <w:t>кафедру історії зарубіжної літератури і класичної філології</w:t>
      </w:r>
      <w:r>
        <w:rPr>
          <w:rFonts w:ascii="Times New Roman" w:hAnsi="Times New Roman" w:cs="Times New Roman"/>
          <w:lang w:val="uk-UA"/>
        </w:rPr>
        <w:t xml:space="preserve"> </w:t>
      </w:r>
      <w:r w:rsidRPr="00D63097">
        <w:rPr>
          <w:rFonts w:ascii="Times New Roman" w:hAnsi="Times New Roman" w:cs="Times New Roman"/>
          <w:sz w:val="20"/>
          <w:lang w:val="uk-UA"/>
        </w:rPr>
        <w:t>Харківського національного університету імені В.Н. Каразіна</w:t>
      </w:r>
    </w:p>
    <w:p w:rsidR="00F91B6F" w:rsidRPr="00CA5548" w:rsidRDefault="00F91B6F" w:rsidP="00F91B6F">
      <w:pPr>
        <w:spacing w:after="388"/>
        <w:ind w:left="6799" w:right="61" w:hanging="10"/>
        <w:rPr>
          <w:rFonts w:ascii="Times New Roman" w:hAnsi="Times New Roman" w:cs="Times New Roman"/>
          <w:lang w:val="uk-UA"/>
        </w:rPr>
      </w:pPr>
    </w:p>
    <w:p w:rsidR="00CA5548" w:rsidRPr="00CA5548" w:rsidRDefault="00F91B6F" w:rsidP="00CA5548">
      <w:pPr>
        <w:pStyle w:val="3"/>
        <w:spacing w:after="899"/>
        <w:ind w:left="11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CA5548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ПЕРЕЛІК НАПРЯМІВ</w:t>
      </w:r>
    </w:p>
    <w:p w:rsidR="00CA5548" w:rsidRPr="00CA5548" w:rsidRDefault="00F91B6F" w:rsidP="00CA5548">
      <w:pPr>
        <w:pStyle w:val="3"/>
        <w:spacing w:after="899"/>
        <w:ind w:left="11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CA5548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наукових досліджень та наукових заходів </w:t>
      </w:r>
      <w:r w:rsidR="00D139DF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кафедри історії зарубіжної літератури і класичної філології</w:t>
      </w:r>
    </w:p>
    <w:p w:rsidR="00F91B6F" w:rsidRPr="008C573E" w:rsidRDefault="00F91B6F" w:rsidP="00CA5548">
      <w:pPr>
        <w:pStyle w:val="3"/>
        <w:spacing w:after="899"/>
        <w:ind w:left="11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8C573E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Харківського національного університету імені В.</w:t>
      </w:r>
      <w:r w:rsidR="00CA5548" w:rsidRPr="008C573E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="000842D7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Н. Каразіна</w:t>
      </w:r>
    </w:p>
    <w:p w:rsidR="008C573E" w:rsidRPr="008C573E" w:rsidRDefault="008C573E" w:rsidP="008C573E">
      <w:pPr>
        <w:ind w:right="49" w:firstLine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573E">
        <w:rPr>
          <w:rFonts w:ascii="Times New Roman" w:hAnsi="Times New Roman" w:cs="Times New Roman"/>
          <w:sz w:val="28"/>
          <w:szCs w:val="28"/>
          <w:lang w:val="uk-UA"/>
        </w:rPr>
        <w:t>Кафедра історії зарубіжної літератури і класичної філології проводить дослідження в межах науково-дослідної роботи філологічного факультету за темою: «</w:t>
      </w:r>
      <w:r w:rsidRPr="008C573E">
        <w:rPr>
          <w:rFonts w:ascii="Times New Roman" w:hAnsi="Times New Roman" w:cs="Times New Roman"/>
          <w:sz w:val="28"/>
          <w:szCs w:val="28"/>
          <w:lang w:val="uk-UA" w:eastAsia="ru-RU"/>
        </w:rPr>
        <w:t>Світова література і класичні мови в сучасному науковому дискурсі</w:t>
      </w:r>
      <w:r w:rsidRPr="008C573E">
        <w:rPr>
          <w:rFonts w:ascii="Times New Roman" w:hAnsi="Times New Roman" w:cs="Times New Roman"/>
          <w:sz w:val="28"/>
          <w:szCs w:val="28"/>
          <w:lang w:val="uk-UA"/>
        </w:rPr>
        <w:t xml:space="preserve">». </w:t>
      </w:r>
    </w:p>
    <w:p w:rsidR="008C573E" w:rsidRPr="008C573E" w:rsidRDefault="008C573E" w:rsidP="008C573E">
      <w:pPr>
        <w:ind w:right="49" w:firstLine="426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C573E">
        <w:rPr>
          <w:rFonts w:ascii="Times New Roman" w:hAnsi="Times New Roman" w:cs="Times New Roman"/>
          <w:sz w:val="28"/>
          <w:szCs w:val="28"/>
          <w:lang w:val="uk-UA" w:eastAsia="ru-RU"/>
        </w:rPr>
        <w:t>Предмет та об'єкт дослідження: літературний процес у зарубіжній літературі класичної доби і Нового часу, ХХ століття та зламу ХХ й ХХІ століть (творчі методи, поетика, жанри); класичні мови (грецька, латинська).</w:t>
      </w:r>
    </w:p>
    <w:p w:rsidR="008C573E" w:rsidRPr="008C573E" w:rsidRDefault="008C573E" w:rsidP="008C573E">
      <w:pPr>
        <w:ind w:right="49" w:firstLine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573E">
        <w:rPr>
          <w:rFonts w:ascii="Times New Roman" w:hAnsi="Times New Roman" w:cs="Times New Roman"/>
          <w:sz w:val="28"/>
          <w:szCs w:val="28"/>
          <w:lang w:val="uk-UA" w:eastAsia="ru-RU"/>
        </w:rPr>
        <w:t>Мета науково-дослідної роботи полягає в дослідженні літературного процесу (творчих методів, поетики, жанрів</w:t>
      </w:r>
      <w:r w:rsidRPr="008C573E">
        <w:rPr>
          <w:rFonts w:ascii="Times New Roman" w:hAnsi="Times New Roman" w:cs="Times New Roman"/>
          <w:sz w:val="28"/>
          <w:szCs w:val="28"/>
          <w:lang w:val="uk-UA"/>
        </w:rPr>
        <w:t>) зарубіжної літератури класичної доби і Нового часу, закономірностей розвитку літератури ХХ століття та зламу ХХ й ХХІ століть з урахуванням сучасного стану теоретичного та методологічного осмислення літературного матеріалу; у всебічному дослідженні класичних мов (грецької, латинської).</w:t>
      </w:r>
    </w:p>
    <w:p w:rsidR="008C573E" w:rsidRPr="008C573E" w:rsidRDefault="008C573E" w:rsidP="008C573E">
      <w:pPr>
        <w:tabs>
          <w:tab w:val="left" w:pos="2460"/>
        </w:tabs>
        <w:ind w:right="49" w:firstLine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573E">
        <w:rPr>
          <w:rFonts w:ascii="Times New Roman" w:hAnsi="Times New Roman" w:cs="Times New Roman"/>
          <w:sz w:val="28"/>
          <w:szCs w:val="28"/>
          <w:lang w:val="uk-UA"/>
        </w:rPr>
        <w:t>Сформульована мета досягається через основні напрями наукових досліджень:</w:t>
      </w:r>
    </w:p>
    <w:p w:rsidR="008C573E" w:rsidRPr="008C573E" w:rsidRDefault="008C573E" w:rsidP="00044E43">
      <w:pPr>
        <w:numPr>
          <w:ilvl w:val="0"/>
          <w:numId w:val="25"/>
        </w:numPr>
        <w:tabs>
          <w:tab w:val="left" w:pos="156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573E">
        <w:rPr>
          <w:rFonts w:ascii="Times New Roman" w:hAnsi="Times New Roman" w:cs="Times New Roman"/>
          <w:sz w:val="28"/>
          <w:szCs w:val="28"/>
          <w:lang w:val="uk-UA"/>
        </w:rPr>
        <w:t>осмислення маловивчених літературних феноменів класичної доби і Нового часу в парадигмі сучасного наукового знання;</w:t>
      </w:r>
    </w:p>
    <w:p w:rsidR="008C573E" w:rsidRPr="008C573E" w:rsidRDefault="008C573E" w:rsidP="00044E43">
      <w:pPr>
        <w:numPr>
          <w:ilvl w:val="0"/>
          <w:numId w:val="25"/>
        </w:numPr>
        <w:tabs>
          <w:tab w:val="left" w:pos="1560"/>
        </w:tabs>
        <w:spacing w:after="0" w:line="240" w:lineRule="auto"/>
        <w:ind w:left="777" w:firstLine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573E">
        <w:rPr>
          <w:rFonts w:ascii="Times New Roman" w:hAnsi="Times New Roman" w:cs="Times New Roman"/>
          <w:sz w:val="28"/>
          <w:szCs w:val="28"/>
          <w:lang w:val="uk-UA"/>
        </w:rPr>
        <w:t>дослідження рецепції літературних творів попередніх епох у модерністських і постмодерністських літературних маніфестаціях;</w:t>
      </w:r>
    </w:p>
    <w:p w:rsidR="008C573E" w:rsidRPr="008C573E" w:rsidRDefault="008C573E" w:rsidP="00044E43">
      <w:pPr>
        <w:numPr>
          <w:ilvl w:val="0"/>
          <w:numId w:val="25"/>
        </w:numPr>
        <w:tabs>
          <w:tab w:val="left" w:pos="1560"/>
        </w:tabs>
        <w:spacing w:after="0" w:line="240" w:lineRule="auto"/>
        <w:ind w:left="777" w:firstLine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573E">
        <w:rPr>
          <w:rFonts w:ascii="Times New Roman" w:hAnsi="Times New Roman" w:cs="Times New Roman"/>
          <w:sz w:val="28"/>
          <w:szCs w:val="28"/>
          <w:lang w:val="uk-UA"/>
        </w:rPr>
        <w:t xml:space="preserve">дослідження динаміки естетичних пошуків на межі пізнього модернізму та постмодернізму. </w:t>
      </w:r>
    </w:p>
    <w:p w:rsidR="008C573E" w:rsidRPr="008C573E" w:rsidRDefault="008C573E" w:rsidP="00044E43">
      <w:pPr>
        <w:numPr>
          <w:ilvl w:val="0"/>
          <w:numId w:val="25"/>
        </w:numPr>
        <w:tabs>
          <w:tab w:val="left" w:pos="1560"/>
        </w:tabs>
        <w:spacing w:after="0" w:line="240" w:lineRule="auto"/>
        <w:ind w:left="777" w:firstLine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573E">
        <w:rPr>
          <w:rFonts w:ascii="Times New Roman" w:hAnsi="Times New Roman" w:cs="Times New Roman"/>
          <w:sz w:val="28"/>
          <w:szCs w:val="28"/>
          <w:lang w:val="uk-UA"/>
        </w:rPr>
        <w:t xml:space="preserve">вивчення особливості поетики, жанрової специфіки та художньої взаємодії модернізму і постмодернізму в зарубіжній літературі другої половини ХХ – початку ХХІ ст.; </w:t>
      </w:r>
    </w:p>
    <w:p w:rsidR="008C573E" w:rsidRPr="008C573E" w:rsidRDefault="008C573E" w:rsidP="00044E43">
      <w:pPr>
        <w:numPr>
          <w:ilvl w:val="0"/>
          <w:numId w:val="25"/>
        </w:numPr>
        <w:tabs>
          <w:tab w:val="left" w:pos="1560"/>
        </w:tabs>
        <w:spacing w:after="0" w:line="240" w:lineRule="auto"/>
        <w:ind w:left="777" w:firstLine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573E">
        <w:rPr>
          <w:rFonts w:ascii="Times New Roman" w:hAnsi="Times New Roman" w:cs="Times New Roman"/>
          <w:sz w:val="28"/>
          <w:szCs w:val="28"/>
          <w:lang w:val="uk-UA"/>
        </w:rPr>
        <w:t>виявлення особливості взаємодії елітарних і масових естетичних легітимацій у поетиці сучасної зарубіжної літератури;</w:t>
      </w:r>
    </w:p>
    <w:p w:rsidR="008C573E" w:rsidRPr="008C573E" w:rsidRDefault="008C573E" w:rsidP="00044E43">
      <w:pPr>
        <w:numPr>
          <w:ilvl w:val="0"/>
          <w:numId w:val="25"/>
        </w:numPr>
        <w:tabs>
          <w:tab w:val="left" w:pos="1560"/>
        </w:tabs>
        <w:spacing w:after="0" w:line="240" w:lineRule="auto"/>
        <w:ind w:left="777" w:firstLine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573E">
        <w:rPr>
          <w:rFonts w:ascii="Times New Roman" w:hAnsi="Times New Roman" w:cs="Times New Roman"/>
          <w:sz w:val="28"/>
          <w:szCs w:val="28"/>
          <w:lang w:val="uk-UA"/>
        </w:rPr>
        <w:t>з’ясування специфіки міфопоетичних парадигм у зарубіжній літературі ХХ ст.;</w:t>
      </w:r>
    </w:p>
    <w:p w:rsidR="008C573E" w:rsidRPr="008C573E" w:rsidRDefault="008C573E" w:rsidP="00044E43">
      <w:pPr>
        <w:numPr>
          <w:ilvl w:val="0"/>
          <w:numId w:val="25"/>
        </w:numPr>
        <w:tabs>
          <w:tab w:val="left" w:pos="1560"/>
        </w:tabs>
        <w:spacing w:after="0" w:line="240" w:lineRule="auto"/>
        <w:ind w:left="777" w:firstLine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573E">
        <w:rPr>
          <w:rFonts w:ascii="Times New Roman" w:hAnsi="Times New Roman" w:cs="Times New Roman"/>
          <w:sz w:val="28"/>
          <w:szCs w:val="28"/>
          <w:lang w:val="uk-UA"/>
        </w:rPr>
        <w:lastRenderedPageBreak/>
        <w:t>дослідження засобів вербалізації базових мовних концептів, специфічних для грецької та латинської лінгвокультури;</w:t>
      </w:r>
    </w:p>
    <w:p w:rsidR="008C573E" w:rsidRPr="008C573E" w:rsidRDefault="008C573E" w:rsidP="00044E43">
      <w:pPr>
        <w:numPr>
          <w:ilvl w:val="0"/>
          <w:numId w:val="25"/>
        </w:numPr>
        <w:tabs>
          <w:tab w:val="left" w:pos="1560"/>
        </w:tabs>
        <w:spacing w:after="0" w:line="240" w:lineRule="auto"/>
        <w:ind w:left="777" w:firstLine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573E">
        <w:rPr>
          <w:rFonts w:ascii="Times New Roman" w:hAnsi="Times New Roman" w:cs="Times New Roman"/>
          <w:sz w:val="28"/>
          <w:szCs w:val="28"/>
          <w:lang w:val="uk-UA"/>
        </w:rPr>
        <w:t>вивчення когнітивної семантики та функції мовних одиниць грецької та латинської мови у дискурсах різного типу;</w:t>
      </w:r>
    </w:p>
    <w:p w:rsidR="008C573E" w:rsidRPr="008C573E" w:rsidRDefault="008C573E" w:rsidP="00044E43">
      <w:pPr>
        <w:numPr>
          <w:ilvl w:val="0"/>
          <w:numId w:val="25"/>
        </w:numPr>
        <w:tabs>
          <w:tab w:val="left" w:pos="1560"/>
        </w:tabs>
        <w:spacing w:after="0" w:line="240" w:lineRule="auto"/>
        <w:ind w:left="777" w:firstLine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573E">
        <w:rPr>
          <w:rFonts w:ascii="Times New Roman" w:hAnsi="Times New Roman" w:cs="Times New Roman"/>
          <w:sz w:val="28"/>
          <w:szCs w:val="28"/>
          <w:lang w:val="uk-UA"/>
        </w:rPr>
        <w:t>дослідження історії грецьких і латинських манускриптів із зібрання ЦНБ Харківського національного університету імені В. Н. Каразіна.</w:t>
      </w:r>
    </w:p>
    <w:p w:rsidR="008C573E" w:rsidRPr="008C573E" w:rsidRDefault="008C573E" w:rsidP="008C573E">
      <w:pPr>
        <w:tabs>
          <w:tab w:val="left" w:pos="2460"/>
        </w:tabs>
        <w:spacing w:after="0" w:line="240" w:lineRule="auto"/>
        <w:ind w:left="777" w:firstLine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C573E" w:rsidRPr="008C573E" w:rsidRDefault="008C573E" w:rsidP="008C573E">
      <w:pPr>
        <w:ind w:left="777" w:firstLine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573E">
        <w:rPr>
          <w:rFonts w:ascii="Times New Roman" w:hAnsi="Times New Roman" w:cs="Times New Roman"/>
          <w:sz w:val="28"/>
          <w:szCs w:val="28"/>
          <w:lang w:val="uk-UA"/>
        </w:rPr>
        <w:t>Перелік наукових заходів кафедри історії зарубіжної літератури і класичної філології 2024</w:t>
      </w:r>
      <w:r w:rsidR="00451B23" w:rsidRPr="008C573E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8C573E">
        <w:rPr>
          <w:rFonts w:ascii="Times New Roman" w:hAnsi="Times New Roman" w:cs="Times New Roman"/>
          <w:sz w:val="28"/>
          <w:szCs w:val="28"/>
          <w:lang w:val="uk-UA"/>
        </w:rPr>
        <w:t>2025, 2025</w:t>
      </w:r>
      <w:r w:rsidR="00451B23" w:rsidRPr="008C573E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8C573E">
        <w:rPr>
          <w:rFonts w:ascii="Times New Roman" w:hAnsi="Times New Roman" w:cs="Times New Roman"/>
          <w:sz w:val="28"/>
          <w:szCs w:val="28"/>
          <w:lang w:val="uk-UA"/>
        </w:rPr>
        <w:t>2026 навчальні роки</w:t>
      </w:r>
    </w:p>
    <w:p w:rsidR="008C573E" w:rsidRPr="008C573E" w:rsidRDefault="008C573E" w:rsidP="00044E43">
      <w:pPr>
        <w:pStyle w:val="p1"/>
        <w:numPr>
          <w:ilvl w:val="0"/>
          <w:numId w:val="2"/>
        </w:numPr>
        <w:ind w:firstLine="426"/>
        <w:contextualSpacing/>
        <w:jc w:val="both"/>
        <w:rPr>
          <w:sz w:val="28"/>
          <w:szCs w:val="28"/>
          <w:lang w:val="uk-UA"/>
        </w:rPr>
      </w:pPr>
      <w:r w:rsidRPr="008C573E">
        <w:rPr>
          <w:sz w:val="28"/>
          <w:szCs w:val="28"/>
          <w:lang w:val="uk-UA" w:eastAsia="en-US"/>
        </w:rPr>
        <w:t>ІIІ Міжнародні Кронебергівські читання «Античність – Класика – Сучасність» (10 жовтня 2024 року, онлайн-формат).</w:t>
      </w:r>
    </w:p>
    <w:p w:rsidR="008C573E" w:rsidRPr="008C573E" w:rsidRDefault="008C573E" w:rsidP="008C573E">
      <w:pPr>
        <w:pStyle w:val="p1"/>
        <w:ind w:left="917" w:firstLine="426"/>
        <w:contextualSpacing/>
        <w:jc w:val="both"/>
        <w:rPr>
          <w:sz w:val="28"/>
          <w:szCs w:val="28"/>
          <w:lang w:val="uk-UA"/>
        </w:rPr>
      </w:pPr>
    </w:p>
    <w:p w:rsidR="008C573E" w:rsidRPr="008C573E" w:rsidRDefault="008C573E" w:rsidP="00044E43">
      <w:pPr>
        <w:pStyle w:val="a3"/>
        <w:numPr>
          <w:ilvl w:val="0"/>
          <w:numId w:val="2"/>
        </w:numPr>
        <w:spacing w:after="17" w:line="249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573E">
        <w:rPr>
          <w:rFonts w:ascii="Times New Roman" w:hAnsi="Times New Roman" w:cs="Times New Roman"/>
          <w:sz w:val="28"/>
          <w:szCs w:val="28"/>
          <w:lang w:val="uk-UA"/>
        </w:rPr>
        <w:t xml:space="preserve">Міжнародна наукова конференція, присвячена 190-річчю від дня народження О. О. Потебні (23-24 жовтня 2025 року, змішаний формат). </w:t>
      </w:r>
    </w:p>
    <w:p w:rsidR="008C573E" w:rsidRPr="008C573E" w:rsidRDefault="008C573E" w:rsidP="008C573E">
      <w:pPr>
        <w:tabs>
          <w:tab w:val="left" w:pos="2460"/>
        </w:tabs>
        <w:spacing w:after="0" w:line="240" w:lineRule="auto"/>
        <w:ind w:left="777" w:firstLine="426"/>
        <w:contextualSpacing/>
        <w:jc w:val="both"/>
        <w:rPr>
          <w:sz w:val="28"/>
          <w:szCs w:val="28"/>
          <w:lang w:val="uk-UA"/>
        </w:rPr>
      </w:pPr>
    </w:p>
    <w:p w:rsidR="00B25D17" w:rsidRPr="00B25D17" w:rsidRDefault="00B25D17" w:rsidP="004031EE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1B6F" w:rsidRDefault="00F91B6F" w:rsidP="00F91B6F">
      <w:pPr>
        <w:spacing w:after="0" w:line="236" w:lineRule="auto"/>
        <w:rPr>
          <w:rFonts w:ascii="Times New Roman" w:hAnsi="Times New Roman" w:cs="Times New Roman"/>
          <w:i/>
          <w:sz w:val="18"/>
          <w:szCs w:val="18"/>
          <w:lang w:val="uk-UA"/>
        </w:rPr>
      </w:pPr>
    </w:p>
    <w:p w:rsidR="000842D7" w:rsidRDefault="000842D7" w:rsidP="00F91B6F">
      <w:pPr>
        <w:spacing w:after="0" w:line="236" w:lineRule="auto"/>
        <w:rPr>
          <w:rFonts w:ascii="Times New Roman" w:hAnsi="Times New Roman" w:cs="Times New Roman"/>
          <w:i/>
          <w:sz w:val="18"/>
          <w:szCs w:val="18"/>
          <w:lang w:val="uk-UA"/>
        </w:rPr>
      </w:pPr>
    </w:p>
    <w:p w:rsidR="000842D7" w:rsidRPr="00B25D17" w:rsidRDefault="000842D7" w:rsidP="00F91B6F">
      <w:pPr>
        <w:spacing w:after="0" w:line="23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51B23" w:rsidRDefault="00451B23" w:rsidP="00451B23">
      <w:pPr>
        <w:spacing w:after="180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Завідувач кафедри історії зарубіжної</w:t>
      </w:r>
    </w:p>
    <w:p w:rsidR="00451B23" w:rsidRDefault="00451B23" w:rsidP="00451B23">
      <w:pPr>
        <w:spacing w:after="180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літератури і класичної філології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Олена КРАВЕЦЬ</w:t>
      </w:r>
    </w:p>
    <w:p w:rsidR="00451B23" w:rsidRDefault="00451B23" w:rsidP="00451B23">
      <w:pPr>
        <w:spacing w:after="180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2C5E8A" w:rsidRDefault="00451B23" w:rsidP="00451B23">
      <w:pPr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Декан філологічного факультету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Євгенія ЧЕКАРЕВА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5E8A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CA5548" w:rsidRPr="00CA5548" w:rsidRDefault="00CA5548" w:rsidP="00CA5548">
      <w:pPr>
        <w:spacing w:after="180"/>
        <w:ind w:left="-6" w:firstLine="6385"/>
        <w:contextualSpacing/>
        <w:jc w:val="both"/>
        <w:rPr>
          <w:rFonts w:ascii="Times New Roman" w:hAnsi="Times New Roman" w:cs="Times New Roman"/>
          <w:b/>
          <w:lang w:val="uk-UA"/>
        </w:rPr>
      </w:pPr>
      <w:r w:rsidRPr="00CA5548">
        <w:rPr>
          <w:rFonts w:ascii="Times New Roman" w:hAnsi="Times New Roman" w:cs="Times New Roman"/>
          <w:b/>
          <w:lang w:val="uk-UA"/>
        </w:rPr>
        <w:lastRenderedPageBreak/>
        <w:t xml:space="preserve">ДОДАТОК 6 </w:t>
      </w:r>
    </w:p>
    <w:p w:rsidR="00451B23" w:rsidRPr="004D61C7" w:rsidRDefault="00451B23" w:rsidP="00451B23">
      <w:pPr>
        <w:spacing w:after="9"/>
        <w:ind w:left="6379" w:right="61" w:hanging="10"/>
        <w:jc w:val="both"/>
        <w:rPr>
          <w:rFonts w:ascii="Times New Roman" w:hAnsi="Times New Roman" w:cs="Times New Roman"/>
          <w:lang w:val="uk-UA"/>
        </w:rPr>
      </w:pPr>
      <w:r w:rsidRPr="00D63097">
        <w:rPr>
          <w:rFonts w:ascii="Times New Roman" w:hAnsi="Times New Roman" w:cs="Times New Roman"/>
          <w:sz w:val="20"/>
          <w:lang w:val="uk-UA"/>
        </w:rPr>
        <w:t xml:space="preserve">до Положення про </w:t>
      </w:r>
      <w:r>
        <w:rPr>
          <w:rFonts w:ascii="Times New Roman" w:hAnsi="Times New Roman" w:cs="Times New Roman"/>
          <w:sz w:val="20"/>
          <w:lang w:val="uk-UA"/>
        </w:rPr>
        <w:t>кафедру історії зарубіжної літератури і класичної філології</w:t>
      </w:r>
      <w:r>
        <w:rPr>
          <w:rFonts w:ascii="Times New Roman" w:hAnsi="Times New Roman" w:cs="Times New Roman"/>
          <w:lang w:val="uk-UA"/>
        </w:rPr>
        <w:t xml:space="preserve"> </w:t>
      </w:r>
      <w:r w:rsidRPr="00D63097">
        <w:rPr>
          <w:rFonts w:ascii="Times New Roman" w:hAnsi="Times New Roman" w:cs="Times New Roman"/>
          <w:sz w:val="20"/>
          <w:lang w:val="uk-UA"/>
        </w:rPr>
        <w:t>Харківського національного університету імені В.Н. Каразіна</w:t>
      </w:r>
    </w:p>
    <w:p w:rsidR="00CA5548" w:rsidRDefault="00CA5548" w:rsidP="00CA5548">
      <w:pPr>
        <w:spacing w:after="180"/>
        <w:ind w:left="-6" w:firstLine="6385"/>
        <w:contextualSpacing/>
        <w:jc w:val="both"/>
        <w:rPr>
          <w:rFonts w:ascii="Times New Roman" w:hAnsi="Times New Roman" w:cs="Times New Roman"/>
          <w:lang w:val="uk-UA"/>
        </w:rPr>
      </w:pPr>
    </w:p>
    <w:p w:rsidR="00CA5548" w:rsidRDefault="00CA5548" w:rsidP="00CA5548">
      <w:pPr>
        <w:spacing w:after="180"/>
        <w:ind w:left="-6" w:firstLine="6385"/>
        <w:contextualSpacing/>
        <w:jc w:val="both"/>
        <w:rPr>
          <w:rFonts w:ascii="Times New Roman" w:hAnsi="Times New Roman" w:cs="Times New Roman"/>
          <w:lang w:val="uk-UA"/>
        </w:rPr>
      </w:pPr>
    </w:p>
    <w:p w:rsidR="00CA5548" w:rsidRPr="00CA5548" w:rsidRDefault="00CA5548" w:rsidP="00CA5548">
      <w:pPr>
        <w:spacing w:after="180"/>
        <w:ind w:left="-6" w:firstLine="6385"/>
        <w:contextualSpacing/>
        <w:jc w:val="both"/>
        <w:rPr>
          <w:rFonts w:ascii="Times New Roman" w:hAnsi="Times New Roman" w:cs="Times New Roman"/>
          <w:lang w:val="uk-UA"/>
        </w:rPr>
      </w:pPr>
    </w:p>
    <w:p w:rsidR="00CA5548" w:rsidRPr="00CA5548" w:rsidRDefault="00CA5548" w:rsidP="00CA5548">
      <w:pPr>
        <w:spacing w:after="180"/>
        <w:ind w:left="-6" w:firstLine="998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5548">
        <w:rPr>
          <w:rFonts w:ascii="Times New Roman" w:hAnsi="Times New Roman" w:cs="Times New Roman"/>
          <w:b/>
          <w:sz w:val="28"/>
          <w:szCs w:val="28"/>
          <w:lang w:val="uk-UA"/>
        </w:rPr>
        <w:t>ПЕРЕЛІК ДОКУМЕНТАЦІЇ</w:t>
      </w:r>
    </w:p>
    <w:p w:rsidR="00CA5548" w:rsidRPr="00CA5548" w:rsidRDefault="00CA5548" w:rsidP="00451B23">
      <w:pPr>
        <w:spacing w:after="180"/>
        <w:ind w:left="-6" w:firstLine="998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5548">
        <w:rPr>
          <w:rFonts w:ascii="Times New Roman" w:hAnsi="Times New Roman" w:cs="Times New Roman"/>
          <w:b/>
          <w:sz w:val="28"/>
          <w:szCs w:val="28"/>
          <w:lang w:val="uk-UA"/>
        </w:rPr>
        <w:t>щодо організації та управ</w:t>
      </w:r>
      <w:r w:rsidR="00451B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ління діяльністю </w:t>
      </w:r>
      <w:r w:rsidRPr="00CA55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кафедри </w:t>
      </w:r>
      <w:r w:rsidR="00451B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історії зарубіжної літератури і класичної філології Харківського національного </w:t>
      </w:r>
      <w:r w:rsidRPr="00CA5548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E93E22">
        <w:rPr>
          <w:rFonts w:ascii="Times New Roman" w:hAnsi="Times New Roman" w:cs="Times New Roman"/>
          <w:b/>
          <w:sz w:val="28"/>
          <w:szCs w:val="28"/>
          <w:lang w:val="uk-UA"/>
        </w:rPr>
        <w:t>ніверситету імені В.Н. Каразіна</w:t>
      </w:r>
    </w:p>
    <w:p w:rsidR="002C5E8A" w:rsidRPr="002C5E8A" w:rsidRDefault="002C5E8A" w:rsidP="002C5E8A">
      <w:pPr>
        <w:spacing w:after="180"/>
        <w:ind w:left="-5" w:firstLine="99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4D2C" w:rsidRPr="00E04D2C" w:rsidRDefault="00E04D2C" w:rsidP="00044E43">
      <w:pPr>
        <w:pStyle w:val="a3"/>
        <w:numPr>
          <w:ilvl w:val="0"/>
          <w:numId w:val="3"/>
        </w:numPr>
        <w:spacing w:after="180" w:line="249" w:lineRule="auto"/>
        <w:ind w:left="284" w:right="56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4D2C">
        <w:rPr>
          <w:rFonts w:ascii="Times New Roman" w:hAnsi="Times New Roman" w:cs="Times New Roman"/>
          <w:sz w:val="28"/>
          <w:szCs w:val="28"/>
          <w:lang w:val="uk-UA"/>
        </w:rPr>
        <w:t>накази та розпорядження ректора (проректора) університету, розпорядження декана факультету (копії) – електронна база;</w:t>
      </w:r>
    </w:p>
    <w:p w:rsidR="00E04D2C" w:rsidRPr="00E04D2C" w:rsidRDefault="00E04D2C" w:rsidP="00044E43">
      <w:pPr>
        <w:pStyle w:val="a3"/>
        <w:numPr>
          <w:ilvl w:val="0"/>
          <w:numId w:val="3"/>
        </w:numPr>
        <w:spacing w:after="180" w:line="249" w:lineRule="auto"/>
        <w:ind w:left="284" w:right="56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4D2C">
        <w:rPr>
          <w:rFonts w:ascii="Times New Roman" w:hAnsi="Times New Roman" w:cs="Times New Roman"/>
          <w:sz w:val="28"/>
          <w:szCs w:val="28"/>
          <w:lang w:val="uk-UA"/>
        </w:rPr>
        <w:t>положення про кафедру (копія);</w:t>
      </w:r>
    </w:p>
    <w:p w:rsidR="00E04D2C" w:rsidRPr="00E04D2C" w:rsidRDefault="00E04D2C" w:rsidP="00044E43">
      <w:pPr>
        <w:pStyle w:val="a3"/>
        <w:numPr>
          <w:ilvl w:val="0"/>
          <w:numId w:val="3"/>
        </w:numPr>
        <w:spacing w:after="180" w:line="249" w:lineRule="auto"/>
        <w:ind w:left="284" w:right="56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4D2C">
        <w:rPr>
          <w:rFonts w:ascii="Times New Roman" w:hAnsi="Times New Roman" w:cs="Times New Roman"/>
          <w:sz w:val="28"/>
          <w:szCs w:val="28"/>
          <w:lang w:val="uk-UA"/>
        </w:rPr>
        <w:t>посадові інструкції працівників кафедри (копії);</w:t>
      </w:r>
    </w:p>
    <w:p w:rsidR="00E04D2C" w:rsidRPr="00E04D2C" w:rsidRDefault="00E04D2C" w:rsidP="00044E43">
      <w:pPr>
        <w:pStyle w:val="a3"/>
        <w:numPr>
          <w:ilvl w:val="0"/>
          <w:numId w:val="3"/>
        </w:numPr>
        <w:spacing w:after="180" w:line="249" w:lineRule="auto"/>
        <w:ind w:left="284" w:right="56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4D2C">
        <w:rPr>
          <w:rFonts w:ascii="Times New Roman" w:hAnsi="Times New Roman" w:cs="Times New Roman"/>
          <w:sz w:val="28"/>
          <w:szCs w:val="28"/>
          <w:lang w:val="uk-UA"/>
        </w:rPr>
        <w:t>план роботи кафедри на навчальний рік – зберігаються в електронному вигляді на Google-диску кафедри;</w:t>
      </w:r>
    </w:p>
    <w:p w:rsidR="00E04D2C" w:rsidRPr="00E04D2C" w:rsidRDefault="00E04D2C" w:rsidP="00044E43">
      <w:pPr>
        <w:pStyle w:val="a3"/>
        <w:numPr>
          <w:ilvl w:val="0"/>
          <w:numId w:val="3"/>
        </w:numPr>
        <w:spacing w:after="180" w:line="249" w:lineRule="auto"/>
        <w:ind w:left="284" w:right="56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4D2C">
        <w:rPr>
          <w:rFonts w:ascii="Times New Roman" w:hAnsi="Times New Roman" w:cs="Times New Roman"/>
          <w:sz w:val="28"/>
          <w:szCs w:val="28"/>
          <w:lang w:val="uk-UA"/>
        </w:rPr>
        <w:t>протоколи засідань кафедри – зберігаються в електронному вигляді на Google-диску кафедри;</w:t>
      </w:r>
    </w:p>
    <w:p w:rsidR="00E04D2C" w:rsidRPr="00E04D2C" w:rsidRDefault="00E04D2C" w:rsidP="00044E43">
      <w:pPr>
        <w:pStyle w:val="a3"/>
        <w:numPr>
          <w:ilvl w:val="0"/>
          <w:numId w:val="3"/>
        </w:numPr>
        <w:spacing w:after="180" w:line="249" w:lineRule="auto"/>
        <w:ind w:left="284" w:right="56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4D2C">
        <w:rPr>
          <w:rFonts w:ascii="Times New Roman" w:hAnsi="Times New Roman" w:cs="Times New Roman"/>
          <w:sz w:val="28"/>
          <w:szCs w:val="28"/>
          <w:lang w:val="uk-UA"/>
        </w:rPr>
        <w:t>список працівників кафедри, аспірантів і докторантів – зберігаються в електронному вигляді на Google-диску кафедри;</w:t>
      </w:r>
    </w:p>
    <w:p w:rsidR="00E04D2C" w:rsidRPr="00E04D2C" w:rsidRDefault="00E04D2C" w:rsidP="00044E43">
      <w:pPr>
        <w:pStyle w:val="a3"/>
        <w:numPr>
          <w:ilvl w:val="0"/>
          <w:numId w:val="3"/>
        </w:numPr>
        <w:spacing w:after="180" w:line="249" w:lineRule="auto"/>
        <w:ind w:left="284" w:right="56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4D2C">
        <w:rPr>
          <w:rFonts w:ascii="Times New Roman" w:hAnsi="Times New Roman" w:cs="Times New Roman"/>
          <w:sz w:val="28"/>
          <w:szCs w:val="28"/>
          <w:lang w:val="uk-UA"/>
        </w:rPr>
        <w:t>обсяг навчальної роботи кафедри на навчальний рік;</w:t>
      </w:r>
    </w:p>
    <w:p w:rsidR="00E04D2C" w:rsidRPr="00E04D2C" w:rsidRDefault="00E04D2C" w:rsidP="00044E43">
      <w:pPr>
        <w:pStyle w:val="a3"/>
        <w:numPr>
          <w:ilvl w:val="0"/>
          <w:numId w:val="3"/>
        </w:numPr>
        <w:spacing w:after="180" w:line="249" w:lineRule="auto"/>
        <w:ind w:left="284" w:right="56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4D2C">
        <w:rPr>
          <w:rFonts w:ascii="Times New Roman" w:hAnsi="Times New Roman" w:cs="Times New Roman"/>
          <w:sz w:val="28"/>
          <w:szCs w:val="28"/>
          <w:lang w:val="uk-UA"/>
        </w:rPr>
        <w:t>розподіл навчальної роботи кафедри на навчальний рік;</w:t>
      </w:r>
    </w:p>
    <w:p w:rsidR="00E04D2C" w:rsidRPr="00E04D2C" w:rsidRDefault="00E04D2C" w:rsidP="00044E43">
      <w:pPr>
        <w:pStyle w:val="a3"/>
        <w:numPr>
          <w:ilvl w:val="0"/>
          <w:numId w:val="3"/>
        </w:numPr>
        <w:spacing w:after="180" w:line="249" w:lineRule="auto"/>
        <w:ind w:left="284" w:right="56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4D2C">
        <w:rPr>
          <w:rFonts w:ascii="Times New Roman" w:hAnsi="Times New Roman" w:cs="Times New Roman"/>
          <w:sz w:val="28"/>
          <w:szCs w:val="28"/>
          <w:lang w:val="uk-UA"/>
        </w:rPr>
        <w:t>розподіл навчальної роботи науково-педагогічних працівників за видами навчальної діяльності (в годинах);</w:t>
      </w:r>
    </w:p>
    <w:p w:rsidR="00E04D2C" w:rsidRPr="00E04D2C" w:rsidRDefault="00E04D2C" w:rsidP="00044E43">
      <w:pPr>
        <w:pStyle w:val="a3"/>
        <w:numPr>
          <w:ilvl w:val="0"/>
          <w:numId w:val="3"/>
        </w:numPr>
        <w:spacing w:after="180" w:line="249" w:lineRule="auto"/>
        <w:ind w:left="284" w:right="56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4D2C">
        <w:rPr>
          <w:rFonts w:ascii="Times New Roman" w:hAnsi="Times New Roman" w:cs="Times New Roman"/>
          <w:sz w:val="28"/>
          <w:szCs w:val="28"/>
          <w:lang w:val="uk-UA"/>
        </w:rPr>
        <w:t>звіт кафедри про виконання навчальної роботи;</w:t>
      </w:r>
    </w:p>
    <w:p w:rsidR="00E04D2C" w:rsidRPr="00E04D2C" w:rsidRDefault="00E04D2C" w:rsidP="00044E43">
      <w:pPr>
        <w:pStyle w:val="a3"/>
        <w:numPr>
          <w:ilvl w:val="0"/>
          <w:numId w:val="3"/>
        </w:numPr>
        <w:spacing w:after="180" w:line="249" w:lineRule="auto"/>
        <w:ind w:left="284" w:right="56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4D2C">
        <w:rPr>
          <w:rFonts w:ascii="Times New Roman" w:hAnsi="Times New Roman" w:cs="Times New Roman"/>
          <w:sz w:val="28"/>
          <w:szCs w:val="28"/>
          <w:lang w:val="uk-UA"/>
        </w:rPr>
        <w:t>розклад занять, заліків, іспитів – електронна система Е-деканат, сайт філологічного факультету;</w:t>
      </w:r>
    </w:p>
    <w:p w:rsidR="00E04D2C" w:rsidRPr="00E04D2C" w:rsidRDefault="00E04D2C" w:rsidP="00044E43">
      <w:pPr>
        <w:pStyle w:val="a3"/>
        <w:numPr>
          <w:ilvl w:val="0"/>
          <w:numId w:val="3"/>
        </w:numPr>
        <w:spacing w:after="180" w:line="249" w:lineRule="auto"/>
        <w:ind w:left="284" w:right="56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4D2C">
        <w:rPr>
          <w:rFonts w:ascii="Times New Roman" w:hAnsi="Times New Roman" w:cs="Times New Roman"/>
          <w:sz w:val="28"/>
          <w:szCs w:val="28"/>
          <w:lang w:val="uk-UA"/>
        </w:rPr>
        <w:t>індивідуальні плани роботи науково-педагогічних працівників та її облік – зберігаються в електронному вигляді на Google-диску кафедри;</w:t>
      </w:r>
    </w:p>
    <w:p w:rsidR="00E04D2C" w:rsidRPr="00E04D2C" w:rsidRDefault="00E04D2C" w:rsidP="00044E43">
      <w:pPr>
        <w:pStyle w:val="a3"/>
        <w:numPr>
          <w:ilvl w:val="0"/>
          <w:numId w:val="3"/>
        </w:numPr>
        <w:spacing w:after="180" w:line="249" w:lineRule="auto"/>
        <w:ind w:left="284" w:right="56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4D2C">
        <w:rPr>
          <w:rFonts w:ascii="Times New Roman" w:hAnsi="Times New Roman" w:cs="Times New Roman"/>
          <w:sz w:val="28"/>
          <w:szCs w:val="28"/>
          <w:lang w:val="uk-UA"/>
        </w:rPr>
        <w:t>звіти науково-педагогічних працівників за три минулих навчальних роки – зберігаються в електронному вигляді на Google-диску кафедри;</w:t>
      </w:r>
    </w:p>
    <w:p w:rsidR="00E04D2C" w:rsidRPr="00E04D2C" w:rsidRDefault="00E04D2C" w:rsidP="00044E43">
      <w:pPr>
        <w:pStyle w:val="a3"/>
        <w:numPr>
          <w:ilvl w:val="0"/>
          <w:numId w:val="3"/>
        </w:numPr>
        <w:spacing w:after="180" w:line="249" w:lineRule="auto"/>
        <w:ind w:left="284" w:right="56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4D2C">
        <w:rPr>
          <w:rFonts w:ascii="Times New Roman" w:hAnsi="Times New Roman" w:cs="Times New Roman"/>
          <w:sz w:val="28"/>
          <w:szCs w:val="28"/>
          <w:lang w:val="uk-UA"/>
        </w:rPr>
        <w:t>журнал обліку індивідуальних занять науково-педагогічних і педагогічних працівників кафедри;</w:t>
      </w:r>
    </w:p>
    <w:p w:rsidR="00E04D2C" w:rsidRPr="00E04D2C" w:rsidRDefault="00E04D2C" w:rsidP="00044E43">
      <w:pPr>
        <w:pStyle w:val="a3"/>
        <w:numPr>
          <w:ilvl w:val="0"/>
          <w:numId w:val="3"/>
        </w:numPr>
        <w:spacing w:after="180" w:line="249" w:lineRule="auto"/>
        <w:ind w:left="284" w:right="56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4D2C">
        <w:rPr>
          <w:rFonts w:ascii="Times New Roman" w:hAnsi="Times New Roman" w:cs="Times New Roman"/>
          <w:sz w:val="28"/>
          <w:szCs w:val="28"/>
          <w:lang w:val="uk-UA"/>
        </w:rPr>
        <w:t>робочі програми навчальних дисциплін кафедри – зберігаються в електронному вигляді на Google-диску кафедри, оприлюднені на сайті філологічного факультету;</w:t>
      </w:r>
    </w:p>
    <w:p w:rsidR="00E04D2C" w:rsidRPr="00E04D2C" w:rsidRDefault="00E04D2C" w:rsidP="00044E43">
      <w:pPr>
        <w:pStyle w:val="a3"/>
        <w:numPr>
          <w:ilvl w:val="0"/>
          <w:numId w:val="3"/>
        </w:numPr>
        <w:spacing w:after="180" w:line="249" w:lineRule="auto"/>
        <w:ind w:left="284" w:right="56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4D2C">
        <w:rPr>
          <w:rFonts w:ascii="Times New Roman" w:hAnsi="Times New Roman" w:cs="Times New Roman"/>
          <w:sz w:val="28"/>
          <w:szCs w:val="28"/>
          <w:lang w:val="uk-UA"/>
        </w:rPr>
        <w:t>графік консультацій науково-педагогічних працівників – зберігаються в електронному вигляді на Google-диску кафедри;</w:t>
      </w:r>
    </w:p>
    <w:p w:rsidR="00E04D2C" w:rsidRPr="00E04D2C" w:rsidRDefault="00E04D2C" w:rsidP="00044E43">
      <w:pPr>
        <w:pStyle w:val="a3"/>
        <w:numPr>
          <w:ilvl w:val="0"/>
          <w:numId w:val="3"/>
        </w:numPr>
        <w:spacing w:after="180" w:line="249" w:lineRule="auto"/>
        <w:ind w:left="284" w:right="56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4D2C">
        <w:rPr>
          <w:rFonts w:ascii="Times New Roman" w:hAnsi="Times New Roman" w:cs="Times New Roman"/>
          <w:sz w:val="28"/>
          <w:szCs w:val="28"/>
          <w:lang w:val="uk-UA"/>
        </w:rPr>
        <w:lastRenderedPageBreak/>
        <w:t>графік підвищення кваліфікації науково-педагогічний працівників – зберігаються в електронному вигляді на Google-диску кафедри;</w:t>
      </w:r>
    </w:p>
    <w:p w:rsidR="00E04D2C" w:rsidRPr="00E04D2C" w:rsidRDefault="00E04D2C" w:rsidP="00044E43">
      <w:pPr>
        <w:pStyle w:val="a3"/>
        <w:numPr>
          <w:ilvl w:val="0"/>
          <w:numId w:val="3"/>
        </w:numPr>
        <w:spacing w:after="180" w:line="249" w:lineRule="auto"/>
        <w:ind w:left="284" w:right="56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4D2C">
        <w:rPr>
          <w:rFonts w:ascii="Times New Roman" w:hAnsi="Times New Roman" w:cs="Times New Roman"/>
          <w:sz w:val="28"/>
          <w:szCs w:val="28"/>
          <w:lang w:val="uk-UA"/>
        </w:rPr>
        <w:t>план відкритих занять на поточний семестр - зберігаються в електронному вигляді на Google-диску кафедри;</w:t>
      </w:r>
    </w:p>
    <w:p w:rsidR="00E04D2C" w:rsidRPr="00E04D2C" w:rsidRDefault="00E04D2C" w:rsidP="00044E43">
      <w:pPr>
        <w:pStyle w:val="a3"/>
        <w:numPr>
          <w:ilvl w:val="0"/>
          <w:numId w:val="3"/>
        </w:numPr>
        <w:spacing w:after="180" w:line="249" w:lineRule="auto"/>
        <w:ind w:left="284" w:right="56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4D2C">
        <w:rPr>
          <w:rFonts w:ascii="Times New Roman" w:hAnsi="Times New Roman" w:cs="Times New Roman"/>
          <w:sz w:val="28"/>
          <w:szCs w:val="28"/>
          <w:lang w:val="uk-UA"/>
        </w:rPr>
        <w:t>журнал взаємних і контрольних відвідувань занять науково-педагогічних працівників кафедри  – зберігаються в електронному вигляді на Google-диску кафедри;</w:t>
      </w:r>
    </w:p>
    <w:p w:rsidR="00E04D2C" w:rsidRPr="00E04D2C" w:rsidRDefault="00E04D2C" w:rsidP="00044E43">
      <w:pPr>
        <w:pStyle w:val="a3"/>
        <w:numPr>
          <w:ilvl w:val="0"/>
          <w:numId w:val="3"/>
        </w:numPr>
        <w:spacing w:after="180" w:line="249" w:lineRule="auto"/>
        <w:ind w:left="284" w:right="56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4D2C">
        <w:rPr>
          <w:rFonts w:ascii="Times New Roman" w:hAnsi="Times New Roman" w:cs="Times New Roman"/>
          <w:sz w:val="28"/>
          <w:szCs w:val="28"/>
          <w:lang w:val="uk-UA"/>
        </w:rPr>
        <w:t>контрольні роботи, екзаменаційні письмові роботи студентів – зберігаються в електронному вигляді на платформі Moodle;</w:t>
      </w:r>
    </w:p>
    <w:p w:rsidR="00E04D2C" w:rsidRPr="00E04D2C" w:rsidRDefault="00E04D2C" w:rsidP="00044E43">
      <w:pPr>
        <w:pStyle w:val="a3"/>
        <w:numPr>
          <w:ilvl w:val="0"/>
          <w:numId w:val="3"/>
        </w:numPr>
        <w:spacing w:after="180" w:line="249" w:lineRule="auto"/>
        <w:ind w:left="284" w:right="56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4D2C">
        <w:rPr>
          <w:rFonts w:ascii="Times New Roman" w:hAnsi="Times New Roman" w:cs="Times New Roman"/>
          <w:sz w:val="28"/>
          <w:szCs w:val="28"/>
          <w:lang w:val="uk-UA"/>
        </w:rPr>
        <w:t>кваліфікаційні роботи, рецензії, відгуки на них – зберігаються в електронному вигляді на Google-диску кафедри;</w:t>
      </w:r>
    </w:p>
    <w:p w:rsidR="00E04D2C" w:rsidRPr="00E04D2C" w:rsidRDefault="00E04D2C" w:rsidP="00044E43">
      <w:pPr>
        <w:pStyle w:val="a3"/>
        <w:numPr>
          <w:ilvl w:val="0"/>
          <w:numId w:val="3"/>
        </w:numPr>
        <w:spacing w:after="180" w:line="249" w:lineRule="auto"/>
        <w:ind w:left="284" w:right="56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4D2C">
        <w:rPr>
          <w:rFonts w:ascii="Times New Roman" w:hAnsi="Times New Roman" w:cs="Times New Roman"/>
          <w:sz w:val="28"/>
          <w:szCs w:val="28"/>
          <w:lang w:val="uk-UA"/>
        </w:rPr>
        <w:t>екзаменаційні білети (завдання);</w:t>
      </w:r>
    </w:p>
    <w:p w:rsidR="00E04D2C" w:rsidRPr="00E04D2C" w:rsidRDefault="00E04D2C" w:rsidP="00044E43">
      <w:pPr>
        <w:pStyle w:val="a3"/>
        <w:numPr>
          <w:ilvl w:val="0"/>
          <w:numId w:val="3"/>
        </w:numPr>
        <w:spacing w:after="180" w:line="249" w:lineRule="auto"/>
        <w:ind w:left="284" w:right="56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4D2C">
        <w:rPr>
          <w:rFonts w:ascii="Times New Roman" w:hAnsi="Times New Roman" w:cs="Times New Roman"/>
          <w:sz w:val="28"/>
          <w:szCs w:val="28"/>
          <w:lang w:val="uk-UA"/>
        </w:rPr>
        <w:t>звіти керівників про проходження навчальної практики студентів – зберігаються в електронному вигляді на Google-диску кафедри;</w:t>
      </w:r>
    </w:p>
    <w:p w:rsidR="00E04D2C" w:rsidRPr="00E04D2C" w:rsidRDefault="00E04D2C" w:rsidP="00044E43">
      <w:pPr>
        <w:pStyle w:val="a3"/>
        <w:numPr>
          <w:ilvl w:val="0"/>
          <w:numId w:val="3"/>
        </w:numPr>
        <w:spacing w:after="180" w:line="249" w:lineRule="auto"/>
        <w:ind w:left="284" w:right="56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4D2C">
        <w:rPr>
          <w:rFonts w:ascii="Times New Roman" w:hAnsi="Times New Roman" w:cs="Times New Roman"/>
          <w:sz w:val="28"/>
          <w:szCs w:val="28"/>
          <w:lang w:val="uk-UA"/>
        </w:rPr>
        <w:t xml:space="preserve">журнал реєстрації інструктажів з цивільного захисту та пожежної безпеки – зберігаються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кафедрі </w:t>
      </w:r>
      <w:r w:rsidR="00D376EA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E04D2C">
        <w:rPr>
          <w:rFonts w:ascii="Times New Roman" w:hAnsi="Times New Roman" w:cs="Times New Roman"/>
          <w:sz w:val="28"/>
          <w:szCs w:val="28"/>
          <w:lang w:val="uk-UA"/>
        </w:rPr>
        <w:t>в електронному вигляді на Google-диску кафедри;</w:t>
      </w:r>
    </w:p>
    <w:p w:rsidR="00E04D2C" w:rsidRPr="00E04D2C" w:rsidRDefault="00E04D2C" w:rsidP="00044E43">
      <w:pPr>
        <w:pStyle w:val="a3"/>
        <w:numPr>
          <w:ilvl w:val="0"/>
          <w:numId w:val="3"/>
        </w:numPr>
        <w:spacing w:after="180" w:line="249" w:lineRule="auto"/>
        <w:ind w:left="284" w:right="56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4D2C">
        <w:rPr>
          <w:rFonts w:ascii="Times New Roman" w:hAnsi="Times New Roman" w:cs="Times New Roman"/>
          <w:sz w:val="28"/>
          <w:szCs w:val="28"/>
          <w:lang w:val="uk-UA"/>
        </w:rPr>
        <w:t xml:space="preserve">журнал реєстрації інструктажів (первинного, повторного, позапланового, цільового) з питань охорони праці – зберігаються </w:t>
      </w:r>
      <w:r w:rsidR="00D376EA">
        <w:rPr>
          <w:rFonts w:ascii="Times New Roman" w:hAnsi="Times New Roman" w:cs="Times New Roman"/>
          <w:sz w:val="28"/>
          <w:szCs w:val="28"/>
          <w:lang w:val="uk-UA"/>
        </w:rPr>
        <w:t xml:space="preserve">на кафедрі та </w:t>
      </w:r>
      <w:r w:rsidRPr="00E04D2C">
        <w:rPr>
          <w:rFonts w:ascii="Times New Roman" w:hAnsi="Times New Roman" w:cs="Times New Roman"/>
          <w:sz w:val="28"/>
          <w:szCs w:val="28"/>
          <w:lang w:val="uk-UA"/>
        </w:rPr>
        <w:t>в електронному вигляді на Google-диску кафедри.</w:t>
      </w:r>
    </w:p>
    <w:p w:rsidR="002C5E8A" w:rsidRPr="00290B15" w:rsidRDefault="002C5E8A" w:rsidP="002C5E8A">
      <w:pPr>
        <w:spacing w:after="180"/>
        <w:ind w:left="-5" w:firstLine="998"/>
        <w:rPr>
          <w:lang w:val="uk-UA"/>
        </w:rPr>
      </w:pPr>
    </w:p>
    <w:p w:rsidR="002C5E8A" w:rsidRDefault="002C5E8A" w:rsidP="00CA5548">
      <w:pPr>
        <w:spacing w:after="180"/>
        <w:ind w:left="-5" w:firstLine="998"/>
        <w:rPr>
          <w:rFonts w:ascii="Times New Roman" w:hAnsi="Times New Roman" w:cs="Times New Roman"/>
          <w:lang w:val="uk-UA"/>
        </w:rPr>
      </w:pPr>
    </w:p>
    <w:p w:rsidR="00CA5548" w:rsidRDefault="00CA5548" w:rsidP="00CA5548">
      <w:pPr>
        <w:spacing w:after="180"/>
        <w:ind w:left="-5" w:firstLine="998"/>
        <w:jc w:val="both"/>
        <w:rPr>
          <w:rFonts w:ascii="Times New Roman" w:hAnsi="Times New Roman" w:cs="Times New Roman"/>
          <w:i/>
          <w:lang w:val="uk-UA"/>
        </w:rPr>
      </w:pPr>
    </w:p>
    <w:p w:rsidR="00E93E22" w:rsidRDefault="00E93E22" w:rsidP="00CA5548">
      <w:pPr>
        <w:spacing w:after="180"/>
        <w:ind w:left="-5" w:firstLine="998"/>
        <w:jc w:val="both"/>
        <w:rPr>
          <w:rFonts w:ascii="Times New Roman" w:hAnsi="Times New Roman" w:cs="Times New Roman"/>
          <w:i/>
          <w:lang w:val="uk-UA"/>
        </w:rPr>
      </w:pPr>
    </w:p>
    <w:p w:rsidR="00CA5548" w:rsidRDefault="00CA5548" w:rsidP="00CA5548">
      <w:pPr>
        <w:spacing w:after="180"/>
        <w:ind w:left="-5" w:firstLine="998"/>
        <w:jc w:val="both"/>
        <w:rPr>
          <w:rFonts w:ascii="Times New Roman" w:hAnsi="Times New Roman" w:cs="Times New Roman"/>
          <w:i/>
          <w:lang w:val="uk-UA"/>
        </w:rPr>
      </w:pPr>
    </w:p>
    <w:p w:rsidR="006A55AC" w:rsidRDefault="006A55AC" w:rsidP="006A55AC">
      <w:pPr>
        <w:spacing w:after="180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Завідувач кафедри історії зарубіжної</w:t>
      </w:r>
    </w:p>
    <w:p w:rsidR="006A55AC" w:rsidRDefault="006A55AC" w:rsidP="006A55AC">
      <w:pPr>
        <w:spacing w:after="180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літератури і класичної філології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Олена КРАВЕЦЬ</w:t>
      </w:r>
    </w:p>
    <w:p w:rsidR="006A55AC" w:rsidRDefault="006A55AC" w:rsidP="006A55AC">
      <w:pPr>
        <w:spacing w:after="180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CA5548" w:rsidRDefault="006A55AC" w:rsidP="006A55AC">
      <w:pPr>
        <w:spacing w:after="180"/>
        <w:ind w:left="-5" w:firstLine="572"/>
        <w:rPr>
          <w:rFonts w:ascii="Times New Roman" w:hAnsi="Times New Roman" w:cs="Times New Roman"/>
          <w:sz w:val="28"/>
          <w:szCs w:val="28"/>
          <w:lang w:val="uk-UA"/>
        </w:rPr>
      </w:pPr>
      <w:r w:rsidRPr="00DA0281">
        <w:rPr>
          <w:rFonts w:ascii="Times New Roman" w:hAnsi="Times New Roman" w:cs="Times New Roman"/>
          <w:sz w:val="28"/>
          <w:szCs w:val="28"/>
          <w:lang w:val="uk-UA"/>
        </w:rPr>
        <w:t>Декан філологічного факультету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A0281">
        <w:rPr>
          <w:rFonts w:ascii="Times New Roman" w:hAnsi="Times New Roman" w:cs="Times New Roman"/>
          <w:sz w:val="28"/>
          <w:szCs w:val="28"/>
          <w:lang w:val="uk-UA"/>
        </w:rPr>
        <w:t>Євгенія ЧЕКАРЕВА</w:t>
      </w:r>
    </w:p>
    <w:sectPr w:rsidR="00CA5548" w:rsidSect="00F91B6F">
      <w:pgSz w:w="12240" w:h="15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99F" w:rsidRDefault="00EA299F" w:rsidP="00787861">
      <w:pPr>
        <w:spacing w:after="0" w:line="240" w:lineRule="auto"/>
      </w:pPr>
      <w:r>
        <w:separator/>
      </w:r>
    </w:p>
  </w:endnote>
  <w:endnote w:type="continuationSeparator" w:id="0">
    <w:p w:rsidR="00EA299F" w:rsidRDefault="00EA299F" w:rsidP="0078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99F" w:rsidRDefault="00EA299F" w:rsidP="00787861">
      <w:pPr>
        <w:spacing w:after="0" w:line="240" w:lineRule="auto"/>
      </w:pPr>
      <w:r>
        <w:separator/>
      </w:r>
    </w:p>
  </w:footnote>
  <w:footnote w:type="continuationSeparator" w:id="0">
    <w:p w:rsidR="00EA299F" w:rsidRDefault="00EA299F" w:rsidP="0078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7518211"/>
      <w:docPartObj>
        <w:docPartGallery w:val="Page Numbers (Top of Page)"/>
        <w:docPartUnique/>
      </w:docPartObj>
    </w:sdtPr>
    <w:sdtEndPr>
      <w:rPr>
        <w:noProof/>
      </w:rPr>
    </w:sdtEndPr>
    <w:sdtContent>
      <w:p w:rsidR="00FF046F" w:rsidRDefault="00FF046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38B1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FF046F" w:rsidRDefault="00FF046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9661A"/>
    <w:multiLevelType w:val="hybridMultilevel"/>
    <w:tmpl w:val="D1A09D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52C07"/>
    <w:multiLevelType w:val="hybridMultilevel"/>
    <w:tmpl w:val="D1A09D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E6E5A"/>
    <w:multiLevelType w:val="hybridMultilevel"/>
    <w:tmpl w:val="D1A09D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2C7B13"/>
    <w:multiLevelType w:val="hybridMultilevel"/>
    <w:tmpl w:val="D1A09D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D1238F"/>
    <w:multiLevelType w:val="hybridMultilevel"/>
    <w:tmpl w:val="D1A09D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205D8E"/>
    <w:multiLevelType w:val="hybridMultilevel"/>
    <w:tmpl w:val="D1A09D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54014"/>
    <w:multiLevelType w:val="hybridMultilevel"/>
    <w:tmpl w:val="DC7285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1574"/>
    <w:multiLevelType w:val="hybridMultilevel"/>
    <w:tmpl w:val="78C8FF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4403C7"/>
    <w:multiLevelType w:val="hybridMultilevel"/>
    <w:tmpl w:val="D1A09D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985AA0"/>
    <w:multiLevelType w:val="hybridMultilevel"/>
    <w:tmpl w:val="D1A09D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AD105E"/>
    <w:multiLevelType w:val="hybridMultilevel"/>
    <w:tmpl w:val="B590D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D69AF"/>
    <w:multiLevelType w:val="hybridMultilevel"/>
    <w:tmpl w:val="E2B496BA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5A3B4F5D"/>
    <w:multiLevelType w:val="hybridMultilevel"/>
    <w:tmpl w:val="D1A09D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E83B1E"/>
    <w:multiLevelType w:val="hybridMultilevel"/>
    <w:tmpl w:val="B590D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E34E4B"/>
    <w:multiLevelType w:val="hybridMultilevel"/>
    <w:tmpl w:val="B590D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1407D1"/>
    <w:multiLevelType w:val="multilevel"/>
    <w:tmpl w:val="3C7CAF62"/>
    <w:lvl w:ilvl="0">
      <w:start w:val="1"/>
      <w:numFmt w:val="decimal"/>
      <w:lvlText w:val="%1."/>
      <w:lvlJc w:val="left"/>
      <w:pPr>
        <w:ind w:left="4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FE21A0D"/>
    <w:multiLevelType w:val="hybridMultilevel"/>
    <w:tmpl w:val="D1A09D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5F746B"/>
    <w:multiLevelType w:val="hybridMultilevel"/>
    <w:tmpl w:val="DC7285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645E96"/>
    <w:multiLevelType w:val="hybridMultilevel"/>
    <w:tmpl w:val="DC7285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8F4EB8"/>
    <w:multiLevelType w:val="hybridMultilevel"/>
    <w:tmpl w:val="81EA5DCE"/>
    <w:lvl w:ilvl="0" w:tplc="6250ECBC">
      <w:start w:val="1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2357" w:hanging="180"/>
      </w:pPr>
    </w:lvl>
    <w:lvl w:ilvl="3" w:tplc="0415000F" w:tentative="1">
      <w:start w:val="1"/>
      <w:numFmt w:val="decimal"/>
      <w:lvlText w:val="%4."/>
      <w:lvlJc w:val="left"/>
      <w:pPr>
        <w:ind w:left="3077" w:hanging="360"/>
      </w:pPr>
    </w:lvl>
    <w:lvl w:ilvl="4" w:tplc="04150019" w:tentative="1">
      <w:start w:val="1"/>
      <w:numFmt w:val="lowerLetter"/>
      <w:lvlText w:val="%5."/>
      <w:lvlJc w:val="left"/>
      <w:pPr>
        <w:ind w:left="3797" w:hanging="360"/>
      </w:pPr>
    </w:lvl>
    <w:lvl w:ilvl="5" w:tplc="0415001B" w:tentative="1">
      <w:start w:val="1"/>
      <w:numFmt w:val="lowerRoman"/>
      <w:lvlText w:val="%6."/>
      <w:lvlJc w:val="right"/>
      <w:pPr>
        <w:ind w:left="4517" w:hanging="180"/>
      </w:pPr>
    </w:lvl>
    <w:lvl w:ilvl="6" w:tplc="0415000F" w:tentative="1">
      <w:start w:val="1"/>
      <w:numFmt w:val="decimal"/>
      <w:lvlText w:val="%7."/>
      <w:lvlJc w:val="left"/>
      <w:pPr>
        <w:ind w:left="5237" w:hanging="360"/>
      </w:pPr>
    </w:lvl>
    <w:lvl w:ilvl="7" w:tplc="04150019" w:tentative="1">
      <w:start w:val="1"/>
      <w:numFmt w:val="lowerLetter"/>
      <w:lvlText w:val="%8."/>
      <w:lvlJc w:val="left"/>
      <w:pPr>
        <w:ind w:left="5957" w:hanging="360"/>
      </w:pPr>
    </w:lvl>
    <w:lvl w:ilvl="8" w:tplc="0415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20" w15:restartNumberingAfterBreak="0">
    <w:nsid w:val="76850F45"/>
    <w:multiLevelType w:val="hybridMultilevel"/>
    <w:tmpl w:val="D1A09D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203EF7"/>
    <w:multiLevelType w:val="hybridMultilevel"/>
    <w:tmpl w:val="A57AA8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CD18D3"/>
    <w:multiLevelType w:val="hybridMultilevel"/>
    <w:tmpl w:val="D1A09D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CD2152"/>
    <w:multiLevelType w:val="hybridMultilevel"/>
    <w:tmpl w:val="D1A09D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CE01F0"/>
    <w:multiLevelType w:val="hybridMultilevel"/>
    <w:tmpl w:val="BAEC9FA6"/>
    <w:lvl w:ilvl="0" w:tplc="624692F8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11"/>
  </w:num>
  <w:num w:numId="4">
    <w:abstractNumId w:val="21"/>
  </w:num>
  <w:num w:numId="5">
    <w:abstractNumId w:val="7"/>
  </w:num>
  <w:num w:numId="6">
    <w:abstractNumId w:val="18"/>
  </w:num>
  <w:num w:numId="7">
    <w:abstractNumId w:val="6"/>
  </w:num>
  <w:num w:numId="8">
    <w:abstractNumId w:val="17"/>
  </w:num>
  <w:num w:numId="9">
    <w:abstractNumId w:val="9"/>
  </w:num>
  <w:num w:numId="10">
    <w:abstractNumId w:val="5"/>
  </w:num>
  <w:num w:numId="11">
    <w:abstractNumId w:val="8"/>
  </w:num>
  <w:num w:numId="12">
    <w:abstractNumId w:val="4"/>
  </w:num>
  <w:num w:numId="13">
    <w:abstractNumId w:val="13"/>
  </w:num>
  <w:num w:numId="14">
    <w:abstractNumId w:val="10"/>
  </w:num>
  <w:num w:numId="15">
    <w:abstractNumId w:val="14"/>
  </w:num>
  <w:num w:numId="16">
    <w:abstractNumId w:val="22"/>
  </w:num>
  <w:num w:numId="17">
    <w:abstractNumId w:val="12"/>
  </w:num>
  <w:num w:numId="18">
    <w:abstractNumId w:val="3"/>
  </w:num>
  <w:num w:numId="19">
    <w:abstractNumId w:val="1"/>
  </w:num>
  <w:num w:numId="20">
    <w:abstractNumId w:val="16"/>
  </w:num>
  <w:num w:numId="21">
    <w:abstractNumId w:val="23"/>
  </w:num>
  <w:num w:numId="22">
    <w:abstractNumId w:val="20"/>
  </w:num>
  <w:num w:numId="23">
    <w:abstractNumId w:val="2"/>
  </w:num>
  <w:num w:numId="24">
    <w:abstractNumId w:val="0"/>
  </w:num>
  <w:num w:numId="25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773"/>
    <w:rsid w:val="00024850"/>
    <w:rsid w:val="0003140A"/>
    <w:rsid w:val="00034E46"/>
    <w:rsid w:val="00036600"/>
    <w:rsid w:val="00044E43"/>
    <w:rsid w:val="0004726A"/>
    <w:rsid w:val="00056902"/>
    <w:rsid w:val="000842D7"/>
    <w:rsid w:val="000A08C7"/>
    <w:rsid w:val="000A6CFF"/>
    <w:rsid w:val="000A7A75"/>
    <w:rsid w:val="000C247A"/>
    <w:rsid w:val="000F215D"/>
    <w:rsid w:val="000F6ED8"/>
    <w:rsid w:val="0010368F"/>
    <w:rsid w:val="00145947"/>
    <w:rsid w:val="00146B33"/>
    <w:rsid w:val="00147ED6"/>
    <w:rsid w:val="00152DA4"/>
    <w:rsid w:val="00191302"/>
    <w:rsid w:val="001C0AC7"/>
    <w:rsid w:val="001C4565"/>
    <w:rsid w:val="001C4FBA"/>
    <w:rsid w:val="001F680A"/>
    <w:rsid w:val="00205ECA"/>
    <w:rsid w:val="00206F71"/>
    <w:rsid w:val="00222012"/>
    <w:rsid w:val="002324CE"/>
    <w:rsid w:val="0023309E"/>
    <w:rsid w:val="0023427D"/>
    <w:rsid w:val="00265EA9"/>
    <w:rsid w:val="00271A5D"/>
    <w:rsid w:val="00281006"/>
    <w:rsid w:val="0028482F"/>
    <w:rsid w:val="00286703"/>
    <w:rsid w:val="00290745"/>
    <w:rsid w:val="002A14DD"/>
    <w:rsid w:val="002A2BD8"/>
    <w:rsid w:val="002A4FAF"/>
    <w:rsid w:val="002C5E8A"/>
    <w:rsid w:val="002C742C"/>
    <w:rsid w:val="002C7530"/>
    <w:rsid w:val="002D65A5"/>
    <w:rsid w:val="002E5FB4"/>
    <w:rsid w:val="003251DE"/>
    <w:rsid w:val="00327E3F"/>
    <w:rsid w:val="00335D12"/>
    <w:rsid w:val="00346BE0"/>
    <w:rsid w:val="0036638F"/>
    <w:rsid w:val="00375D5E"/>
    <w:rsid w:val="003843B1"/>
    <w:rsid w:val="003935FA"/>
    <w:rsid w:val="003A5172"/>
    <w:rsid w:val="003C6198"/>
    <w:rsid w:val="003E57A4"/>
    <w:rsid w:val="003F12D0"/>
    <w:rsid w:val="004031EE"/>
    <w:rsid w:val="004338B1"/>
    <w:rsid w:val="00436485"/>
    <w:rsid w:val="00444038"/>
    <w:rsid w:val="004444AA"/>
    <w:rsid w:val="00451B23"/>
    <w:rsid w:val="00452977"/>
    <w:rsid w:val="004552AB"/>
    <w:rsid w:val="00471130"/>
    <w:rsid w:val="004A3501"/>
    <w:rsid w:val="004A4AF3"/>
    <w:rsid w:val="004A5B9B"/>
    <w:rsid w:val="004B6466"/>
    <w:rsid w:val="004C14D7"/>
    <w:rsid w:val="004D61C7"/>
    <w:rsid w:val="004E47BE"/>
    <w:rsid w:val="004E4829"/>
    <w:rsid w:val="004F45A8"/>
    <w:rsid w:val="0050342B"/>
    <w:rsid w:val="00507731"/>
    <w:rsid w:val="00522629"/>
    <w:rsid w:val="005405C6"/>
    <w:rsid w:val="005628E5"/>
    <w:rsid w:val="005A2507"/>
    <w:rsid w:val="005E54F6"/>
    <w:rsid w:val="005F0B6B"/>
    <w:rsid w:val="005F42B9"/>
    <w:rsid w:val="00614053"/>
    <w:rsid w:val="00625E88"/>
    <w:rsid w:val="006329CD"/>
    <w:rsid w:val="006361AA"/>
    <w:rsid w:val="006835F8"/>
    <w:rsid w:val="006A55AC"/>
    <w:rsid w:val="006B1642"/>
    <w:rsid w:val="006C2265"/>
    <w:rsid w:val="006C2719"/>
    <w:rsid w:val="006C51B5"/>
    <w:rsid w:val="006E4180"/>
    <w:rsid w:val="007127EE"/>
    <w:rsid w:val="00734DC0"/>
    <w:rsid w:val="00751423"/>
    <w:rsid w:val="0075628F"/>
    <w:rsid w:val="00765709"/>
    <w:rsid w:val="00774ADB"/>
    <w:rsid w:val="007761E2"/>
    <w:rsid w:val="007875E7"/>
    <w:rsid w:val="00787861"/>
    <w:rsid w:val="00797856"/>
    <w:rsid w:val="007A06ED"/>
    <w:rsid w:val="00801339"/>
    <w:rsid w:val="00825773"/>
    <w:rsid w:val="00852EE7"/>
    <w:rsid w:val="008536C5"/>
    <w:rsid w:val="00880133"/>
    <w:rsid w:val="00892822"/>
    <w:rsid w:val="00894498"/>
    <w:rsid w:val="008B1D5E"/>
    <w:rsid w:val="008B6B65"/>
    <w:rsid w:val="008C573E"/>
    <w:rsid w:val="008C7117"/>
    <w:rsid w:val="008D4A8F"/>
    <w:rsid w:val="008F01CE"/>
    <w:rsid w:val="008F4223"/>
    <w:rsid w:val="00900D12"/>
    <w:rsid w:val="009127E6"/>
    <w:rsid w:val="009419A0"/>
    <w:rsid w:val="00964A66"/>
    <w:rsid w:val="0097222D"/>
    <w:rsid w:val="009772CC"/>
    <w:rsid w:val="00985DE6"/>
    <w:rsid w:val="009A3B10"/>
    <w:rsid w:val="009A6E11"/>
    <w:rsid w:val="009B2B88"/>
    <w:rsid w:val="009D0586"/>
    <w:rsid w:val="009D7816"/>
    <w:rsid w:val="009F7CD8"/>
    <w:rsid w:val="00A15330"/>
    <w:rsid w:val="00A17481"/>
    <w:rsid w:val="00A55E1E"/>
    <w:rsid w:val="00A77D8D"/>
    <w:rsid w:val="00A77F33"/>
    <w:rsid w:val="00AA0B59"/>
    <w:rsid w:val="00AA3604"/>
    <w:rsid w:val="00AB0664"/>
    <w:rsid w:val="00AF2EB9"/>
    <w:rsid w:val="00AF35FE"/>
    <w:rsid w:val="00B23E5E"/>
    <w:rsid w:val="00B24AED"/>
    <w:rsid w:val="00B25D17"/>
    <w:rsid w:val="00B3449A"/>
    <w:rsid w:val="00B50E71"/>
    <w:rsid w:val="00B53A36"/>
    <w:rsid w:val="00B61B7D"/>
    <w:rsid w:val="00B6616F"/>
    <w:rsid w:val="00B76E1F"/>
    <w:rsid w:val="00B84065"/>
    <w:rsid w:val="00BA4E85"/>
    <w:rsid w:val="00BC1726"/>
    <w:rsid w:val="00BF0D1E"/>
    <w:rsid w:val="00BF4DA7"/>
    <w:rsid w:val="00C014FC"/>
    <w:rsid w:val="00C07D93"/>
    <w:rsid w:val="00C247DC"/>
    <w:rsid w:val="00C32AD2"/>
    <w:rsid w:val="00C41252"/>
    <w:rsid w:val="00C64E2F"/>
    <w:rsid w:val="00C772BA"/>
    <w:rsid w:val="00C825D7"/>
    <w:rsid w:val="00C861E2"/>
    <w:rsid w:val="00CA5548"/>
    <w:rsid w:val="00CB7ED6"/>
    <w:rsid w:val="00CC3098"/>
    <w:rsid w:val="00CD4CA9"/>
    <w:rsid w:val="00CE53DA"/>
    <w:rsid w:val="00CE57AA"/>
    <w:rsid w:val="00CF50F9"/>
    <w:rsid w:val="00D05A38"/>
    <w:rsid w:val="00D05CCB"/>
    <w:rsid w:val="00D139DF"/>
    <w:rsid w:val="00D30BE6"/>
    <w:rsid w:val="00D376EA"/>
    <w:rsid w:val="00D513FB"/>
    <w:rsid w:val="00D63097"/>
    <w:rsid w:val="00D842F4"/>
    <w:rsid w:val="00DA0281"/>
    <w:rsid w:val="00DA440C"/>
    <w:rsid w:val="00DD6662"/>
    <w:rsid w:val="00DE5055"/>
    <w:rsid w:val="00E002FA"/>
    <w:rsid w:val="00E04D2C"/>
    <w:rsid w:val="00E220C3"/>
    <w:rsid w:val="00E227E2"/>
    <w:rsid w:val="00E257E8"/>
    <w:rsid w:val="00E36B46"/>
    <w:rsid w:val="00E53A0B"/>
    <w:rsid w:val="00E554D9"/>
    <w:rsid w:val="00E6656B"/>
    <w:rsid w:val="00E75696"/>
    <w:rsid w:val="00E76B25"/>
    <w:rsid w:val="00E93E22"/>
    <w:rsid w:val="00EA299F"/>
    <w:rsid w:val="00F02487"/>
    <w:rsid w:val="00F46398"/>
    <w:rsid w:val="00F627D9"/>
    <w:rsid w:val="00F65113"/>
    <w:rsid w:val="00F65AB5"/>
    <w:rsid w:val="00F807CE"/>
    <w:rsid w:val="00F83D67"/>
    <w:rsid w:val="00F91B6F"/>
    <w:rsid w:val="00F950DD"/>
    <w:rsid w:val="00FA0056"/>
    <w:rsid w:val="00FC1720"/>
    <w:rsid w:val="00FD517B"/>
    <w:rsid w:val="00FF046F"/>
    <w:rsid w:val="00FF15F7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C33BE62-2AE1-478D-9788-C20C63854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42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next w:val="a"/>
    <w:link w:val="20"/>
    <w:uiPriority w:val="9"/>
    <w:unhideWhenUsed/>
    <w:qFormat/>
    <w:rsid w:val="00E6656B"/>
    <w:pPr>
      <w:keepNext/>
      <w:keepLines/>
      <w:spacing w:after="3" w:line="265" w:lineRule="auto"/>
      <w:ind w:left="2265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1B6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6656B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basedOn w:val="a0"/>
    <w:link w:val="1"/>
    <w:uiPriority w:val="9"/>
    <w:rsid w:val="00D842F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206F7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8786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787861"/>
  </w:style>
  <w:style w:type="paragraph" w:styleId="a6">
    <w:name w:val="footer"/>
    <w:basedOn w:val="a"/>
    <w:link w:val="a7"/>
    <w:uiPriority w:val="99"/>
    <w:unhideWhenUsed/>
    <w:rsid w:val="0078786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787861"/>
  </w:style>
  <w:style w:type="table" w:customStyle="1" w:styleId="TableGrid">
    <w:name w:val="TableGrid"/>
    <w:rsid w:val="00056902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Hyperlink"/>
    <w:basedOn w:val="a0"/>
    <w:uiPriority w:val="99"/>
    <w:unhideWhenUsed/>
    <w:rsid w:val="006B1642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0C24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0C247A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0C247A"/>
  </w:style>
  <w:style w:type="character" w:customStyle="1" w:styleId="30">
    <w:name w:val="Заголовок 3 Знак"/>
    <w:basedOn w:val="a0"/>
    <w:link w:val="3"/>
    <w:uiPriority w:val="9"/>
    <w:semiHidden/>
    <w:rsid w:val="00F91B6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p1">
    <w:name w:val="p1"/>
    <w:basedOn w:val="a"/>
    <w:rsid w:val="00B25D17"/>
    <w:pPr>
      <w:spacing w:after="0" w:line="240" w:lineRule="auto"/>
    </w:pPr>
    <w:rPr>
      <w:rFonts w:ascii="Times New Roman" w:eastAsia="Times New Roman" w:hAnsi="Times New Roman" w:cs="Times New Roman"/>
      <w:color w:val="000000"/>
      <w:sz w:val="21"/>
      <w:szCs w:val="21"/>
      <w:lang w:eastAsia="pl-PL"/>
    </w:rPr>
  </w:style>
  <w:style w:type="character" w:customStyle="1" w:styleId="apple-converted-space">
    <w:name w:val="apple-converted-space"/>
    <w:basedOn w:val="a0"/>
    <w:rsid w:val="00B25D17"/>
  </w:style>
  <w:style w:type="paragraph" w:styleId="a9">
    <w:name w:val="Balloon Text"/>
    <w:basedOn w:val="a"/>
    <w:link w:val="aa"/>
    <w:uiPriority w:val="99"/>
    <w:semiHidden/>
    <w:unhideWhenUsed/>
    <w:rsid w:val="004E48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48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3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classphilol.karazin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philology.karazin.ua/category/department-of-history-of-world-literature-and-classic-philology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EC58E-BC2C-4CF9-8523-B2B9E8DBD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7795</Words>
  <Characters>44434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</dc:creator>
  <cp:keywords/>
  <dc:description/>
  <cp:lastModifiedBy>Oxana</cp:lastModifiedBy>
  <cp:revision>2</cp:revision>
  <dcterms:created xsi:type="dcterms:W3CDTF">2025-12-06T13:28:00Z</dcterms:created>
  <dcterms:modified xsi:type="dcterms:W3CDTF">2025-12-06T13:28:00Z</dcterms:modified>
</cp:coreProperties>
</file>